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80201A" w:rsidRDefault="00C42F17" w:rsidP="00C42F17">
      <w:pPr>
        <w:jc w:val="center"/>
        <w:rPr>
          <w:rFonts w:asciiTheme="minorHAnsi" w:hAnsiTheme="minorHAnsi" w:cstheme="minorHAnsi"/>
          <w:b/>
          <w:noProof/>
          <w:sz w:val="16"/>
          <w:szCs w:val="16"/>
          <w:u w:val="single"/>
        </w:rPr>
      </w:pPr>
    </w:p>
    <w:p w:rsidR="00C42F17" w:rsidRPr="0080201A" w:rsidRDefault="00C42F17" w:rsidP="00C42F17">
      <w:pPr>
        <w:jc w:val="center"/>
        <w:rPr>
          <w:rFonts w:asciiTheme="minorHAnsi" w:hAnsiTheme="minorHAnsi" w:cstheme="minorHAnsi"/>
          <w:b/>
          <w:u w:val="single"/>
        </w:rPr>
      </w:pPr>
      <w:r w:rsidRPr="0080201A">
        <w:rPr>
          <w:rFonts w:asciiTheme="minorHAnsi" w:hAnsiTheme="minorHAnsi" w:cstheme="minorHAnsi"/>
          <w:b/>
          <w:u w:val="single"/>
        </w:rPr>
        <w:t>Lesson Plan Format</w:t>
      </w:r>
    </w:p>
    <w:p w:rsidR="00C42F17" w:rsidRPr="0080201A" w:rsidRDefault="00C42F17" w:rsidP="00C42F17">
      <w:pPr>
        <w:rPr>
          <w:rFonts w:asciiTheme="minorHAnsi" w:hAnsiTheme="minorHAnsi" w:cstheme="minorHAnsi"/>
          <w:sz w:val="22"/>
        </w:rPr>
      </w:pPr>
    </w:p>
    <w:p w:rsidR="009826A2" w:rsidRPr="0080201A" w:rsidRDefault="00C42F17" w:rsidP="00C42F17">
      <w:pPr>
        <w:rPr>
          <w:rFonts w:asciiTheme="minorHAnsi" w:hAnsiTheme="minorHAnsi" w:cstheme="minorHAnsi"/>
          <w:b/>
          <w:sz w:val="22"/>
        </w:rPr>
      </w:pPr>
      <w:r w:rsidRPr="0080201A">
        <w:rPr>
          <w:rFonts w:asciiTheme="minorHAnsi" w:hAnsiTheme="minorHAnsi" w:cstheme="minorHAnsi"/>
          <w:b/>
          <w:sz w:val="22"/>
        </w:rPr>
        <w:t>Teacher Ca</w:t>
      </w:r>
      <w:r w:rsidR="00CB6D98" w:rsidRPr="0080201A">
        <w:rPr>
          <w:rFonts w:asciiTheme="minorHAnsi" w:hAnsiTheme="minorHAnsi" w:cstheme="minorHAnsi"/>
          <w:b/>
          <w:sz w:val="22"/>
        </w:rPr>
        <w:t xml:space="preserve">ndidate </w:t>
      </w:r>
      <w:r w:rsidR="009826A2" w:rsidRPr="0080201A">
        <w:rPr>
          <w:rFonts w:asciiTheme="minorHAnsi" w:hAnsiTheme="minorHAnsi" w:cstheme="minorHAnsi"/>
          <w:b/>
          <w:sz w:val="22"/>
        </w:rPr>
        <w:tab/>
      </w:r>
    </w:p>
    <w:p w:rsidR="00C42F17" w:rsidRPr="0080201A" w:rsidRDefault="00C42F17" w:rsidP="00C42F17">
      <w:pPr>
        <w:rPr>
          <w:rFonts w:asciiTheme="minorHAnsi" w:hAnsiTheme="minorHAnsi" w:cstheme="minorHAnsi"/>
          <w:b/>
          <w:sz w:val="22"/>
        </w:rPr>
      </w:pPr>
      <w:r w:rsidRPr="0080201A">
        <w:rPr>
          <w:rFonts w:asciiTheme="minorHAnsi" w:hAnsiTheme="minorHAnsi" w:cstheme="minorHAnsi"/>
          <w:b/>
          <w:sz w:val="22"/>
        </w:rPr>
        <w:t>Grade Level</w:t>
      </w:r>
      <w:r w:rsidR="009826A2" w:rsidRPr="0080201A">
        <w:rPr>
          <w:rFonts w:asciiTheme="minorHAnsi" w:hAnsiTheme="minorHAnsi" w:cstheme="minorHAnsi"/>
          <w:b/>
          <w:sz w:val="22"/>
        </w:rPr>
        <w:tab/>
      </w:r>
      <w:r w:rsidR="009826A2" w:rsidRPr="0080201A">
        <w:rPr>
          <w:rFonts w:asciiTheme="minorHAnsi" w:hAnsiTheme="minorHAnsi" w:cstheme="minorHAnsi"/>
          <w:b/>
          <w:sz w:val="22"/>
        </w:rPr>
        <w:tab/>
      </w:r>
      <w:r w:rsidR="009826A2" w:rsidRPr="0080201A">
        <w:rPr>
          <w:rFonts w:asciiTheme="minorHAnsi" w:hAnsiTheme="minorHAnsi" w:cstheme="minorHAnsi"/>
          <w:b/>
          <w:sz w:val="22"/>
        </w:rPr>
        <w:tab/>
      </w:r>
      <w:r w:rsidR="009826A2" w:rsidRPr="0080201A">
        <w:rPr>
          <w:rFonts w:asciiTheme="minorHAnsi" w:hAnsiTheme="minorHAnsi" w:cstheme="minorHAnsi"/>
          <w:b/>
          <w:sz w:val="22"/>
        </w:rPr>
        <w:tab/>
      </w:r>
      <w:r w:rsidR="009826A2" w:rsidRPr="0080201A">
        <w:rPr>
          <w:rFonts w:asciiTheme="minorHAnsi" w:hAnsiTheme="minorHAnsi" w:cstheme="minorHAnsi"/>
          <w:b/>
          <w:sz w:val="22"/>
        </w:rPr>
        <w:tab/>
      </w:r>
      <w:r w:rsidR="009826A2" w:rsidRPr="0080201A">
        <w:rPr>
          <w:rFonts w:asciiTheme="minorHAnsi" w:hAnsiTheme="minorHAnsi" w:cstheme="minorHAnsi"/>
          <w:b/>
          <w:sz w:val="22"/>
        </w:rPr>
        <w:tab/>
      </w:r>
      <w:r w:rsidRPr="0080201A">
        <w:rPr>
          <w:rFonts w:asciiTheme="minorHAnsi" w:hAnsiTheme="minorHAnsi" w:cstheme="minorHAnsi"/>
          <w:b/>
          <w:sz w:val="22"/>
        </w:rPr>
        <w:t>Date of lesson</w:t>
      </w:r>
    </w:p>
    <w:p w:rsidR="009826A2" w:rsidRPr="0080201A" w:rsidRDefault="009826A2" w:rsidP="00C42F17">
      <w:pPr>
        <w:rPr>
          <w:rFonts w:asciiTheme="minorHAnsi" w:hAnsiTheme="minorHAnsi" w:cstheme="minorHAnsi"/>
          <w:u w:val="single"/>
        </w:rPr>
      </w:pPr>
    </w:p>
    <w:p w:rsidR="00C42F17" w:rsidRPr="0080201A" w:rsidRDefault="00C42F17" w:rsidP="00C42F17">
      <w:pPr>
        <w:spacing w:after="240"/>
        <w:rPr>
          <w:rFonts w:asciiTheme="minorHAnsi" w:hAnsiTheme="minorHAnsi" w:cstheme="minorHAnsi"/>
          <w:sz w:val="18"/>
          <w:szCs w:val="18"/>
        </w:rPr>
      </w:pPr>
      <w:r w:rsidRPr="0080201A">
        <w:rPr>
          <w:rFonts w:asciiTheme="minorHAnsi" w:hAnsiTheme="minorHAnsi" w:cstheme="minorHAnsi"/>
          <w:b/>
          <w:color w:val="00B050"/>
          <w:u w:val="single"/>
        </w:rPr>
        <w:t>Content Standards</w:t>
      </w:r>
      <w:r w:rsidRPr="0080201A">
        <w:rPr>
          <w:rFonts w:asciiTheme="minorHAnsi" w:hAnsiTheme="minorHAnsi" w:cstheme="minorHAnsi"/>
          <w:b/>
          <w:u w:val="single"/>
        </w:rPr>
        <w:t>:</w:t>
      </w:r>
      <w:r w:rsidRPr="0080201A">
        <w:rPr>
          <w:rFonts w:asciiTheme="minorHAnsi" w:hAnsiTheme="minorHAnsi" w:cstheme="minorHAnsi"/>
        </w:rPr>
        <w:t xml:space="preserve"> </w:t>
      </w:r>
      <w:r w:rsidRPr="0080201A">
        <w:rPr>
          <w:rFonts w:asciiTheme="minorHAnsi" w:hAnsiTheme="minorHAnsi" w:cstheme="minorHAnsi"/>
          <w:sz w:val="18"/>
          <w:szCs w:val="18"/>
        </w:rPr>
        <w:t xml:space="preserve">State the unit goal and identify one or two primary local, state </w:t>
      </w:r>
      <w:r w:rsidRPr="0080201A">
        <w:rPr>
          <w:rFonts w:asciiTheme="minorHAnsi" w:hAnsiTheme="minorHAnsi" w:cstheme="minorHAnsi"/>
          <w:b/>
          <w:sz w:val="18"/>
          <w:szCs w:val="18"/>
          <w:u w:val="single"/>
        </w:rPr>
        <w:t>or</w:t>
      </w:r>
      <w:r w:rsidRPr="0080201A">
        <w:rPr>
          <w:rFonts w:asciiTheme="minorHAnsi" w:hAnsiTheme="minorHAnsi" w:cstheme="minorHAnsi"/>
          <w:sz w:val="18"/>
          <w:szCs w:val="18"/>
        </w:rPr>
        <w:t xml:space="preserve"> national curricular standards to which your lesson aligns.</w:t>
      </w:r>
      <w:r w:rsidRPr="0080201A">
        <w:rPr>
          <w:rFonts w:asciiTheme="minorHAnsi" w:hAnsiTheme="minorHAnsi" w:cstheme="minorHAnsi"/>
        </w:rPr>
        <w:t xml:space="preserve">  </w:t>
      </w:r>
      <w:r w:rsidRPr="0080201A">
        <w:rPr>
          <w:rFonts w:asciiTheme="minorHAnsi" w:hAnsiTheme="minorHAnsi" w:cstheme="minorHAnsi"/>
          <w:sz w:val="18"/>
          <w:szCs w:val="18"/>
        </w:rPr>
        <w:t>What key knowledge and skills will students be able to demonstrate as a result of your instruction?</w:t>
      </w:r>
    </w:p>
    <w:p w:rsidR="00C42F17" w:rsidRPr="0080201A" w:rsidRDefault="00C42F17" w:rsidP="00C42F17">
      <w:pPr>
        <w:rPr>
          <w:rFonts w:asciiTheme="minorHAnsi" w:hAnsiTheme="minorHAnsi" w:cstheme="minorHAnsi"/>
        </w:rPr>
      </w:pPr>
    </w:p>
    <w:p w:rsidR="00C42F17" w:rsidRDefault="00C42F17" w:rsidP="00C42F17">
      <w:pPr>
        <w:rPr>
          <w:rFonts w:asciiTheme="minorHAnsi" w:hAnsiTheme="minorHAnsi" w:cstheme="minorHAnsi"/>
          <w:sz w:val="18"/>
          <w:szCs w:val="18"/>
        </w:rPr>
      </w:pPr>
      <w:r w:rsidRPr="0080201A">
        <w:rPr>
          <w:rFonts w:asciiTheme="minorHAnsi" w:hAnsiTheme="minorHAnsi" w:cstheme="minorHAnsi"/>
          <w:b/>
          <w:color w:val="00B050"/>
          <w:u w:val="single"/>
        </w:rPr>
        <w:t>Learner Background:</w:t>
      </w:r>
      <w:r w:rsidRPr="0080201A">
        <w:rPr>
          <w:rFonts w:asciiTheme="minorHAnsi" w:hAnsiTheme="minorHAnsi" w:cstheme="minorHAnsi"/>
        </w:rPr>
        <w:t xml:space="preserve"> </w:t>
      </w:r>
      <w:r w:rsidRPr="0080201A">
        <w:rPr>
          <w:rFonts w:asciiTheme="minorHAnsi" w:hAnsiTheme="minorHAnsi" w:cstheme="minorHAnsi"/>
          <w:sz w:val="18"/>
          <w:szCs w:val="18"/>
        </w:rPr>
        <w:t>Describe the students’ prior knowledge or skill related to the learning objective(s) and the content of this lesson.  How did the students’ previous performance in this content area or skill impact your planning for this lesson?</w:t>
      </w:r>
    </w:p>
    <w:p w:rsidR="000D5FD1" w:rsidRDefault="000D5FD1" w:rsidP="00C42F17">
      <w:pPr>
        <w:rPr>
          <w:rFonts w:asciiTheme="minorHAnsi" w:hAnsiTheme="minorHAnsi" w:cstheme="minorHAnsi"/>
          <w:sz w:val="18"/>
          <w:szCs w:val="18"/>
        </w:rPr>
      </w:pPr>
    </w:p>
    <w:p w:rsidR="000D5FD1" w:rsidRPr="000D5FD1" w:rsidRDefault="000D5FD1" w:rsidP="00C42F17">
      <w:pPr>
        <w:rPr>
          <w:rFonts w:asciiTheme="minorHAnsi" w:hAnsiTheme="minorHAnsi" w:cstheme="minorHAnsi"/>
        </w:rPr>
      </w:pPr>
      <w:r w:rsidRPr="000D5FD1">
        <w:rPr>
          <w:rFonts w:asciiTheme="minorHAnsi" w:hAnsiTheme="minorHAnsi" w:cstheme="minorHAnsi"/>
        </w:rPr>
        <w:t xml:space="preserve">Students have been introduce to the idea of interviews through watching television news reports and are also use to asking </w:t>
      </w:r>
      <w:r w:rsidR="00206756" w:rsidRPr="000D5FD1">
        <w:rPr>
          <w:rFonts w:asciiTheme="minorHAnsi" w:hAnsiTheme="minorHAnsi" w:cstheme="minorHAnsi"/>
        </w:rPr>
        <w:t>people questions</w:t>
      </w:r>
      <w:r w:rsidR="00206756">
        <w:rPr>
          <w:rFonts w:asciiTheme="minorHAnsi" w:hAnsiTheme="minorHAnsi" w:cstheme="minorHAnsi"/>
        </w:rPr>
        <w:t xml:space="preserve"> to find out</w:t>
      </w:r>
      <w:r w:rsidRPr="000D5FD1">
        <w:rPr>
          <w:rFonts w:asciiTheme="minorHAnsi" w:hAnsiTheme="minorHAnsi" w:cstheme="minorHAnsi"/>
        </w:rPr>
        <w:t xml:space="preserve"> information </w:t>
      </w:r>
    </w:p>
    <w:p w:rsidR="00C42F17" w:rsidRPr="0080201A" w:rsidRDefault="00C42F17" w:rsidP="00C42F17">
      <w:pPr>
        <w:rPr>
          <w:rFonts w:asciiTheme="minorHAnsi" w:hAnsiTheme="minorHAnsi" w:cstheme="minorHAnsi"/>
        </w:rPr>
      </w:pPr>
    </w:p>
    <w:p w:rsidR="00C42F17" w:rsidRPr="0080201A" w:rsidRDefault="00C42F17" w:rsidP="00C42F17">
      <w:pPr>
        <w:rPr>
          <w:rFonts w:asciiTheme="minorHAnsi" w:hAnsiTheme="minorHAnsi" w:cstheme="minorHAnsi"/>
        </w:rPr>
      </w:pPr>
    </w:p>
    <w:p w:rsidR="00C42F17" w:rsidRDefault="00C42F17" w:rsidP="00C42F17">
      <w:pPr>
        <w:rPr>
          <w:rFonts w:asciiTheme="minorHAnsi" w:hAnsiTheme="minorHAnsi" w:cstheme="minorHAnsi"/>
          <w:sz w:val="18"/>
          <w:szCs w:val="18"/>
        </w:rPr>
      </w:pPr>
      <w:r w:rsidRPr="0080201A">
        <w:rPr>
          <w:rFonts w:asciiTheme="minorHAnsi" w:hAnsiTheme="minorHAnsi" w:cstheme="minorHAnsi"/>
          <w:b/>
          <w:color w:val="00B050"/>
          <w:u w:val="single"/>
        </w:rPr>
        <w:t>Student Learning Objective(s):</w:t>
      </w:r>
      <w:r w:rsidRPr="0080201A">
        <w:rPr>
          <w:rFonts w:asciiTheme="minorHAnsi" w:hAnsiTheme="minorHAnsi" w:cstheme="minorHAnsi"/>
        </w:rPr>
        <w:t xml:space="preserve">  </w:t>
      </w:r>
      <w:r w:rsidRPr="0080201A">
        <w:rPr>
          <w:rFonts w:asciiTheme="minorHAnsi" w:hAnsiTheme="minorHAnsi" w:cstheme="minorHAnsi"/>
          <w:sz w:val="18"/>
          <w:szCs w:val="18"/>
        </w:rPr>
        <w:t>Identify specific and measurable learning objectives for this lesson.</w:t>
      </w:r>
    </w:p>
    <w:p w:rsidR="000D5FD1" w:rsidRPr="000D5FD1" w:rsidRDefault="000D5FD1" w:rsidP="00C42F17">
      <w:pPr>
        <w:rPr>
          <w:rFonts w:asciiTheme="minorHAnsi" w:hAnsiTheme="minorHAnsi" w:cstheme="minorHAnsi"/>
        </w:rPr>
      </w:pPr>
      <w:r w:rsidRPr="000D5FD1">
        <w:rPr>
          <w:rFonts w:asciiTheme="minorHAnsi" w:hAnsiTheme="minorHAnsi" w:cstheme="minorHAnsi"/>
        </w:rPr>
        <w:t xml:space="preserve">TSW: </w:t>
      </w:r>
    </w:p>
    <w:p w:rsidR="000D5FD1" w:rsidRPr="000D5FD1" w:rsidRDefault="000D5FD1" w:rsidP="000D5FD1">
      <w:pPr>
        <w:pStyle w:val="ListParagraph"/>
        <w:numPr>
          <w:ilvl w:val="0"/>
          <w:numId w:val="7"/>
        </w:numPr>
        <w:rPr>
          <w:rFonts w:asciiTheme="minorHAnsi" w:hAnsiTheme="minorHAnsi" w:cstheme="minorHAnsi"/>
        </w:rPr>
      </w:pPr>
      <w:r w:rsidRPr="000D5FD1">
        <w:rPr>
          <w:rFonts w:asciiTheme="minorHAnsi" w:hAnsiTheme="minorHAnsi" w:cstheme="minorHAnsi"/>
        </w:rPr>
        <w:t>Describe characteristic of a good interview</w:t>
      </w:r>
    </w:p>
    <w:p w:rsidR="000D5FD1" w:rsidRDefault="000D5FD1" w:rsidP="000D5FD1">
      <w:pPr>
        <w:pStyle w:val="ListParagraph"/>
        <w:numPr>
          <w:ilvl w:val="0"/>
          <w:numId w:val="7"/>
        </w:numPr>
        <w:rPr>
          <w:rFonts w:asciiTheme="minorHAnsi" w:hAnsiTheme="minorHAnsi" w:cstheme="minorHAnsi"/>
        </w:rPr>
      </w:pPr>
      <w:r w:rsidRPr="000D5FD1">
        <w:rPr>
          <w:rFonts w:asciiTheme="minorHAnsi" w:hAnsiTheme="minorHAnsi" w:cstheme="minorHAnsi"/>
        </w:rPr>
        <w:t xml:space="preserve">Make connections between historical events an individual’s personal experience and contributions to the common good </w:t>
      </w:r>
    </w:p>
    <w:p w:rsidR="000D5FD1" w:rsidRPr="000D5FD1" w:rsidRDefault="000D5FD1" w:rsidP="000D5FD1">
      <w:pPr>
        <w:pStyle w:val="ListParagraph"/>
        <w:numPr>
          <w:ilvl w:val="0"/>
          <w:numId w:val="7"/>
        </w:numPr>
        <w:rPr>
          <w:rFonts w:asciiTheme="minorHAnsi" w:hAnsiTheme="minorHAnsi" w:cstheme="minorHAnsi"/>
        </w:rPr>
      </w:pPr>
      <w:r>
        <w:rPr>
          <w:rFonts w:asciiTheme="minorHAnsi" w:hAnsiTheme="minorHAnsi" w:cstheme="minorHAnsi"/>
        </w:rPr>
        <w:t>Conduct interviews about history and culture from their region</w:t>
      </w:r>
    </w:p>
    <w:p w:rsidR="000D5FD1" w:rsidRDefault="000D5FD1" w:rsidP="00C42F17">
      <w:pPr>
        <w:rPr>
          <w:rFonts w:asciiTheme="minorHAnsi" w:hAnsiTheme="minorHAnsi" w:cstheme="minorHAnsi"/>
          <w:b/>
          <w:color w:val="00B050"/>
          <w:u w:val="single"/>
        </w:rPr>
      </w:pPr>
    </w:p>
    <w:p w:rsidR="00C42F17" w:rsidRPr="0080201A" w:rsidRDefault="00C42F17" w:rsidP="00C42F17">
      <w:pPr>
        <w:rPr>
          <w:rFonts w:asciiTheme="minorHAnsi" w:hAnsiTheme="minorHAnsi" w:cstheme="minorHAnsi"/>
        </w:rPr>
      </w:pPr>
      <w:r w:rsidRPr="0080201A">
        <w:rPr>
          <w:rFonts w:asciiTheme="minorHAnsi" w:hAnsiTheme="minorHAnsi" w:cstheme="minorHAnsi"/>
          <w:b/>
          <w:color w:val="00B050"/>
          <w:u w:val="single"/>
        </w:rPr>
        <w:t>Assessment:</w:t>
      </w:r>
      <w:r w:rsidRPr="0080201A">
        <w:rPr>
          <w:rFonts w:asciiTheme="minorHAnsi" w:hAnsiTheme="minorHAnsi" w:cstheme="minorHAnsi"/>
        </w:rPr>
        <w:t xml:space="preserve"> </w:t>
      </w:r>
      <w:r w:rsidRPr="0080201A">
        <w:rPr>
          <w:rFonts w:asciiTheme="minorHAnsi" w:hAnsiTheme="minorHAnsi" w:cstheme="minorHAnsi"/>
          <w:sz w:val="18"/>
          <w:szCs w:val="18"/>
        </w:rPr>
        <w:t>How will you ask students to demonstrate mastery of the student learning objective(s)?  Attach a copy of any assessment materials you will use, along with assessment criteria.</w:t>
      </w:r>
      <w:r w:rsidRPr="0080201A">
        <w:rPr>
          <w:rFonts w:asciiTheme="minorHAnsi" w:hAnsiTheme="minorHAnsi" w:cstheme="minorHAnsi"/>
        </w:rPr>
        <w:t xml:space="preserve">  </w:t>
      </w:r>
    </w:p>
    <w:p w:rsidR="0080201A" w:rsidRDefault="0080201A" w:rsidP="0080201A">
      <w:pPr>
        <w:pStyle w:val="NormalWeb"/>
        <w:numPr>
          <w:ilvl w:val="0"/>
          <w:numId w:val="6"/>
        </w:numPr>
        <w:shd w:val="clear" w:color="auto" w:fill="FFFFFF"/>
        <w:spacing w:line="336" w:lineRule="atLeast"/>
        <w:rPr>
          <w:rFonts w:asciiTheme="minorHAnsi" w:hAnsiTheme="minorHAnsi" w:cstheme="minorHAnsi"/>
          <w:color w:val="000000"/>
        </w:rPr>
      </w:pPr>
      <w:r w:rsidRPr="0080201A">
        <w:rPr>
          <w:rFonts w:asciiTheme="minorHAnsi" w:hAnsiTheme="minorHAnsi" w:cstheme="minorHAnsi"/>
          <w:color w:val="000000"/>
        </w:rPr>
        <w:t>Each learner will turn in a completed list of questions prior to the interview. The evaluation fo</w:t>
      </w:r>
      <w:r>
        <w:rPr>
          <w:rFonts w:asciiTheme="minorHAnsi" w:hAnsiTheme="minorHAnsi" w:cstheme="minorHAnsi"/>
          <w:color w:val="000000"/>
        </w:rPr>
        <w:t>rm completed by the interviewee will also be used as an assessment (students will be shown the rubric prior to the interview and we will discuss it)</w:t>
      </w:r>
    </w:p>
    <w:p w:rsidR="00E00C9E" w:rsidRDefault="00E00C9E" w:rsidP="00E00C9E">
      <w:pPr>
        <w:pStyle w:val="NormalWeb"/>
        <w:shd w:val="clear" w:color="auto" w:fill="FFFFFF"/>
        <w:spacing w:line="336" w:lineRule="atLeast"/>
        <w:ind w:left="720"/>
        <w:rPr>
          <w:rFonts w:asciiTheme="minorHAnsi" w:hAnsiTheme="minorHAnsi" w:cstheme="minorHAnsi"/>
          <w:color w:val="000000"/>
        </w:rPr>
      </w:pPr>
    </w:p>
    <w:tbl>
      <w:tblPr>
        <w:tblW w:w="9930" w:type="dxa"/>
        <w:tblCellSpacing w:w="7"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1694"/>
        <w:gridCol w:w="2082"/>
        <w:gridCol w:w="2082"/>
        <w:gridCol w:w="2082"/>
        <w:gridCol w:w="1990"/>
      </w:tblGrid>
      <w:tr w:rsidR="00E00C9E" w:rsidRPr="00AC2A59" w:rsidTr="00141677">
        <w:trPr>
          <w:trHeight w:val="255"/>
          <w:tblCellSpacing w:w="7" w:type="dxa"/>
        </w:trPr>
        <w:tc>
          <w:tcPr>
            <w:tcW w:w="850" w:type="pct"/>
            <w:tcBorders>
              <w:top w:val="outset" w:sz="6" w:space="0" w:color="000000"/>
              <w:left w:val="outset" w:sz="6" w:space="0" w:color="000000"/>
              <w:bottom w:val="outset" w:sz="6" w:space="0" w:color="000000"/>
              <w:right w:val="outset" w:sz="6" w:space="0" w:color="000000"/>
            </w:tcBorders>
            <w:shd w:val="clear" w:color="auto" w:fill="FFFFFF"/>
            <w:vAlign w:val="bottom"/>
            <w:hideMark/>
          </w:tcPr>
          <w:p w:rsidR="00AC2A59" w:rsidRPr="00AC2A59" w:rsidRDefault="00E00C9E" w:rsidP="00141677">
            <w:pPr>
              <w:spacing w:before="100" w:beforeAutospacing="1" w:after="100" w:afterAutospacing="1"/>
              <w:jc w:val="center"/>
              <w:rPr>
                <w:rFonts w:ascii="Arial" w:eastAsia="Times New Roman" w:hAnsi="Arial" w:cs="Arial"/>
              </w:rPr>
            </w:pPr>
            <w:r w:rsidRPr="00AC2A59">
              <w:rPr>
                <w:rFonts w:ascii="Arial" w:eastAsia="Times New Roman" w:hAnsi="Arial" w:cs="Arial"/>
                <w:b/>
                <w:bCs/>
              </w:rPr>
              <w:t>CATEGORY</w:t>
            </w:r>
          </w:p>
        </w:tc>
        <w:tc>
          <w:tcPr>
            <w:tcW w:w="1050" w:type="pct"/>
            <w:tcBorders>
              <w:top w:val="outset" w:sz="6" w:space="0" w:color="000000"/>
              <w:left w:val="outset" w:sz="6" w:space="0" w:color="000000"/>
              <w:bottom w:val="outset" w:sz="6" w:space="0" w:color="000000"/>
              <w:right w:val="outset" w:sz="6" w:space="0" w:color="000000"/>
            </w:tcBorders>
            <w:shd w:val="clear" w:color="auto" w:fill="FFFFFF"/>
            <w:vAlign w:val="bottom"/>
            <w:hideMark/>
          </w:tcPr>
          <w:p w:rsidR="00AC2A59" w:rsidRPr="00AC2A59" w:rsidRDefault="00E00C9E" w:rsidP="00141677">
            <w:pPr>
              <w:spacing w:before="100" w:beforeAutospacing="1" w:after="100" w:afterAutospacing="1"/>
              <w:jc w:val="center"/>
              <w:rPr>
                <w:rFonts w:ascii="Arial" w:eastAsia="Times New Roman" w:hAnsi="Arial" w:cs="Arial"/>
              </w:rPr>
            </w:pPr>
            <w:r w:rsidRPr="00AC2A59">
              <w:rPr>
                <w:rFonts w:ascii="Arial" w:eastAsia="Times New Roman" w:hAnsi="Arial" w:cs="Arial"/>
                <w:b/>
                <w:bCs/>
              </w:rPr>
              <w:t>4</w:t>
            </w:r>
          </w:p>
        </w:tc>
        <w:tc>
          <w:tcPr>
            <w:tcW w:w="1050" w:type="pct"/>
            <w:tcBorders>
              <w:top w:val="outset" w:sz="6" w:space="0" w:color="000000"/>
              <w:left w:val="outset" w:sz="6" w:space="0" w:color="000000"/>
              <w:bottom w:val="outset" w:sz="6" w:space="0" w:color="000000"/>
              <w:right w:val="outset" w:sz="6" w:space="0" w:color="000000"/>
            </w:tcBorders>
            <w:shd w:val="clear" w:color="auto" w:fill="FFFFFF"/>
            <w:vAlign w:val="bottom"/>
            <w:hideMark/>
          </w:tcPr>
          <w:p w:rsidR="00AC2A59" w:rsidRPr="00AC2A59" w:rsidRDefault="00E00C9E" w:rsidP="00141677">
            <w:pPr>
              <w:spacing w:before="100" w:beforeAutospacing="1" w:after="100" w:afterAutospacing="1"/>
              <w:jc w:val="center"/>
              <w:rPr>
                <w:rFonts w:ascii="Arial" w:eastAsia="Times New Roman" w:hAnsi="Arial" w:cs="Arial"/>
              </w:rPr>
            </w:pPr>
            <w:r w:rsidRPr="00AC2A59">
              <w:rPr>
                <w:rFonts w:ascii="Arial" w:eastAsia="Times New Roman" w:hAnsi="Arial" w:cs="Arial"/>
                <w:b/>
                <w:bCs/>
              </w:rPr>
              <w:t>3</w:t>
            </w:r>
          </w:p>
        </w:tc>
        <w:tc>
          <w:tcPr>
            <w:tcW w:w="1050" w:type="pct"/>
            <w:tcBorders>
              <w:top w:val="outset" w:sz="6" w:space="0" w:color="000000"/>
              <w:left w:val="outset" w:sz="6" w:space="0" w:color="000000"/>
              <w:bottom w:val="outset" w:sz="6" w:space="0" w:color="000000"/>
              <w:right w:val="outset" w:sz="6" w:space="0" w:color="000000"/>
            </w:tcBorders>
            <w:shd w:val="clear" w:color="auto" w:fill="FFFFFF"/>
            <w:vAlign w:val="bottom"/>
            <w:hideMark/>
          </w:tcPr>
          <w:p w:rsidR="00AC2A59" w:rsidRPr="00AC2A59" w:rsidRDefault="00E00C9E" w:rsidP="00141677">
            <w:pPr>
              <w:spacing w:before="100" w:beforeAutospacing="1" w:after="100" w:afterAutospacing="1"/>
              <w:jc w:val="center"/>
              <w:rPr>
                <w:rFonts w:ascii="Arial" w:eastAsia="Times New Roman" w:hAnsi="Arial" w:cs="Arial"/>
              </w:rPr>
            </w:pPr>
            <w:r w:rsidRPr="00AC2A59">
              <w:rPr>
                <w:rFonts w:ascii="Arial" w:eastAsia="Times New Roman" w:hAnsi="Arial" w:cs="Arial"/>
                <w:b/>
                <w:bCs/>
              </w:rPr>
              <w:t>2</w:t>
            </w:r>
          </w:p>
        </w:tc>
        <w:tc>
          <w:tcPr>
            <w:tcW w:w="1050" w:type="pct"/>
            <w:tcBorders>
              <w:top w:val="outset" w:sz="6" w:space="0" w:color="000000"/>
              <w:left w:val="outset" w:sz="6" w:space="0" w:color="000000"/>
              <w:bottom w:val="outset" w:sz="6" w:space="0" w:color="000000"/>
              <w:right w:val="outset" w:sz="6" w:space="0" w:color="000000"/>
            </w:tcBorders>
            <w:shd w:val="clear" w:color="auto" w:fill="FFFFFF"/>
            <w:vAlign w:val="bottom"/>
            <w:hideMark/>
          </w:tcPr>
          <w:p w:rsidR="00AC2A59" w:rsidRPr="00AC2A59" w:rsidRDefault="00E00C9E" w:rsidP="00141677">
            <w:pPr>
              <w:spacing w:before="100" w:beforeAutospacing="1" w:after="100" w:afterAutospacing="1"/>
              <w:jc w:val="center"/>
              <w:rPr>
                <w:rFonts w:ascii="Arial" w:eastAsia="Times New Roman" w:hAnsi="Arial" w:cs="Arial"/>
              </w:rPr>
            </w:pPr>
            <w:r w:rsidRPr="00AC2A59">
              <w:rPr>
                <w:rFonts w:ascii="Arial" w:eastAsia="Times New Roman" w:hAnsi="Arial" w:cs="Arial"/>
                <w:b/>
                <w:bCs/>
              </w:rPr>
              <w:t>1</w:t>
            </w:r>
          </w:p>
        </w:tc>
      </w:tr>
      <w:tr w:rsidR="00E00C9E" w:rsidRPr="00AC2A59" w:rsidTr="00141677">
        <w:trPr>
          <w:trHeight w:val="2295"/>
          <w:tblCellSpacing w:w="7" w:type="dxa"/>
        </w:trPr>
        <w:tc>
          <w:tcPr>
            <w:tcW w:w="850" w:type="pct"/>
            <w:tcBorders>
              <w:top w:val="outset" w:sz="6" w:space="0" w:color="000000"/>
              <w:left w:val="outset" w:sz="6" w:space="0" w:color="000000"/>
              <w:bottom w:val="outset" w:sz="6" w:space="0" w:color="000000"/>
              <w:right w:val="outset" w:sz="6" w:space="0" w:color="000000"/>
            </w:tcBorders>
            <w:hideMark/>
          </w:tcPr>
          <w:p w:rsidR="00AC2A59" w:rsidRPr="00AC2A59" w:rsidRDefault="00E00C9E" w:rsidP="00141677">
            <w:pPr>
              <w:spacing w:before="100" w:beforeAutospacing="1" w:after="100" w:afterAutospacing="1"/>
              <w:rPr>
                <w:rFonts w:ascii="Arial" w:eastAsia="Times New Roman" w:hAnsi="Arial" w:cs="Arial"/>
              </w:rPr>
            </w:pPr>
            <w:r w:rsidRPr="00AC2A59">
              <w:rPr>
                <w:rFonts w:ascii="Arial" w:eastAsia="Times New Roman" w:hAnsi="Arial" w:cs="Arial"/>
                <w:b/>
                <w:bCs/>
              </w:rPr>
              <w:t>Setting Up the Interview</w:t>
            </w:r>
          </w:p>
        </w:tc>
        <w:tc>
          <w:tcPr>
            <w:tcW w:w="1050" w:type="pct"/>
            <w:tcBorders>
              <w:top w:val="outset" w:sz="6" w:space="0" w:color="000000"/>
              <w:left w:val="outset" w:sz="6" w:space="0" w:color="000000"/>
              <w:bottom w:val="outset" w:sz="6" w:space="0" w:color="000000"/>
              <w:right w:val="outset" w:sz="6" w:space="0" w:color="000000"/>
            </w:tcBorders>
            <w:hideMark/>
          </w:tcPr>
          <w:p w:rsidR="00AC2A59" w:rsidRPr="00AC2A59" w:rsidRDefault="00E00C9E" w:rsidP="00141677">
            <w:pPr>
              <w:spacing w:before="100" w:beforeAutospacing="1" w:after="100" w:afterAutospacing="1"/>
              <w:rPr>
                <w:rFonts w:ascii="Arial" w:eastAsia="Times New Roman" w:hAnsi="Arial" w:cs="Arial"/>
                <w:sz w:val="20"/>
                <w:szCs w:val="20"/>
              </w:rPr>
            </w:pPr>
            <w:r w:rsidRPr="00AC2A59">
              <w:rPr>
                <w:rFonts w:ascii="Arial" w:eastAsia="Times New Roman" w:hAnsi="Arial" w:cs="Arial"/>
                <w:sz w:val="20"/>
                <w:szCs w:val="20"/>
              </w:rPr>
              <w:t>The learner introduced himself, explained why he wanted to interview the person, and asked permission to set up a time for an interview.</w:t>
            </w:r>
          </w:p>
        </w:tc>
        <w:tc>
          <w:tcPr>
            <w:tcW w:w="1050" w:type="pct"/>
            <w:tcBorders>
              <w:top w:val="outset" w:sz="6" w:space="0" w:color="000000"/>
              <w:left w:val="outset" w:sz="6" w:space="0" w:color="000000"/>
              <w:bottom w:val="outset" w:sz="6" w:space="0" w:color="000000"/>
              <w:right w:val="outset" w:sz="6" w:space="0" w:color="000000"/>
            </w:tcBorders>
            <w:hideMark/>
          </w:tcPr>
          <w:p w:rsidR="00AC2A59" w:rsidRPr="00AC2A59" w:rsidRDefault="00E00C9E" w:rsidP="00141677">
            <w:pPr>
              <w:spacing w:before="100" w:beforeAutospacing="1" w:after="100" w:afterAutospacing="1"/>
              <w:rPr>
                <w:rFonts w:ascii="Arial" w:eastAsia="Times New Roman" w:hAnsi="Arial" w:cs="Arial"/>
                <w:sz w:val="20"/>
                <w:szCs w:val="20"/>
              </w:rPr>
            </w:pPr>
            <w:r w:rsidRPr="00AC2A59">
              <w:rPr>
                <w:rFonts w:ascii="Arial" w:eastAsia="Times New Roman" w:hAnsi="Arial" w:cs="Arial"/>
                <w:sz w:val="20"/>
                <w:szCs w:val="20"/>
              </w:rPr>
              <w:t>The learner introduced himself and asked permission to set up a time for the interview, but needed a reminder to explain why he wanted to do the interview.</w:t>
            </w:r>
          </w:p>
        </w:tc>
        <w:tc>
          <w:tcPr>
            <w:tcW w:w="1050" w:type="pct"/>
            <w:tcBorders>
              <w:top w:val="outset" w:sz="6" w:space="0" w:color="000000"/>
              <w:left w:val="outset" w:sz="6" w:space="0" w:color="000000"/>
              <w:bottom w:val="outset" w:sz="6" w:space="0" w:color="000000"/>
              <w:right w:val="outset" w:sz="6" w:space="0" w:color="000000"/>
            </w:tcBorders>
            <w:hideMark/>
          </w:tcPr>
          <w:p w:rsidR="00AC2A59" w:rsidRPr="00AC2A59" w:rsidRDefault="00E00C9E" w:rsidP="00141677">
            <w:pPr>
              <w:spacing w:before="100" w:beforeAutospacing="1" w:after="100" w:afterAutospacing="1"/>
              <w:rPr>
                <w:rFonts w:ascii="Arial" w:eastAsia="Times New Roman" w:hAnsi="Arial" w:cs="Arial"/>
                <w:sz w:val="20"/>
                <w:szCs w:val="20"/>
              </w:rPr>
            </w:pPr>
            <w:r w:rsidRPr="00AC2A59">
              <w:rPr>
                <w:rFonts w:ascii="Arial" w:eastAsia="Times New Roman" w:hAnsi="Arial" w:cs="Arial"/>
                <w:sz w:val="20"/>
                <w:szCs w:val="20"/>
              </w:rPr>
              <w:t xml:space="preserve">The learner asked permission to set up a time for the interview, but needed reminders to introduce </w:t>
            </w:r>
            <w:proofErr w:type="gramStart"/>
            <w:r>
              <w:rPr>
                <w:rFonts w:ascii="Arial" w:eastAsia="Times New Roman" w:hAnsi="Arial" w:cs="Arial"/>
                <w:sz w:val="20"/>
                <w:szCs w:val="20"/>
              </w:rPr>
              <w:t>himself</w:t>
            </w:r>
            <w:proofErr w:type="gramEnd"/>
            <w:r>
              <w:rPr>
                <w:rFonts w:ascii="Arial" w:eastAsia="Times New Roman" w:hAnsi="Arial" w:cs="Arial"/>
                <w:sz w:val="20"/>
                <w:szCs w:val="20"/>
              </w:rPr>
              <w:t xml:space="preserve"> </w:t>
            </w:r>
            <w:r w:rsidRPr="00AC2A59">
              <w:rPr>
                <w:rFonts w:ascii="Arial" w:eastAsia="Times New Roman" w:hAnsi="Arial" w:cs="Arial"/>
                <w:sz w:val="20"/>
                <w:szCs w:val="20"/>
              </w:rPr>
              <w:t>and to tell why he wanted to interview the person.</w:t>
            </w:r>
          </w:p>
        </w:tc>
        <w:tc>
          <w:tcPr>
            <w:tcW w:w="1050" w:type="pct"/>
            <w:tcBorders>
              <w:top w:val="outset" w:sz="6" w:space="0" w:color="000000"/>
              <w:left w:val="outset" w:sz="6" w:space="0" w:color="000000"/>
              <w:bottom w:val="outset" w:sz="6" w:space="0" w:color="000000"/>
              <w:right w:val="outset" w:sz="6" w:space="0" w:color="000000"/>
            </w:tcBorders>
            <w:hideMark/>
          </w:tcPr>
          <w:p w:rsidR="00AC2A59" w:rsidRPr="00AC2A59" w:rsidRDefault="00E00C9E" w:rsidP="00141677">
            <w:pPr>
              <w:spacing w:before="100" w:beforeAutospacing="1" w:after="100" w:afterAutospacing="1"/>
              <w:rPr>
                <w:rFonts w:ascii="Arial" w:eastAsia="Times New Roman" w:hAnsi="Arial" w:cs="Arial"/>
                <w:sz w:val="20"/>
                <w:szCs w:val="20"/>
              </w:rPr>
            </w:pPr>
            <w:r w:rsidRPr="00AC2A59">
              <w:rPr>
                <w:rFonts w:ascii="Arial" w:eastAsia="Times New Roman" w:hAnsi="Arial" w:cs="Arial"/>
                <w:sz w:val="20"/>
                <w:szCs w:val="20"/>
              </w:rPr>
              <w:t>The learner needed assistance in all aspects of setting up the interview.</w:t>
            </w:r>
          </w:p>
        </w:tc>
      </w:tr>
      <w:tr w:rsidR="00E00C9E" w:rsidRPr="00AC2A59" w:rsidTr="00141677">
        <w:trPr>
          <w:trHeight w:val="1530"/>
          <w:tblCellSpacing w:w="7" w:type="dxa"/>
        </w:trPr>
        <w:tc>
          <w:tcPr>
            <w:tcW w:w="850" w:type="pct"/>
            <w:tcBorders>
              <w:top w:val="outset" w:sz="6" w:space="0" w:color="000000"/>
              <w:left w:val="outset" w:sz="6" w:space="0" w:color="000000"/>
              <w:bottom w:val="outset" w:sz="6" w:space="0" w:color="000000"/>
              <w:right w:val="outset" w:sz="6" w:space="0" w:color="000000"/>
            </w:tcBorders>
            <w:hideMark/>
          </w:tcPr>
          <w:p w:rsidR="00AC2A59" w:rsidRPr="00AC2A59" w:rsidRDefault="00E00C9E" w:rsidP="00141677">
            <w:pPr>
              <w:spacing w:before="100" w:beforeAutospacing="1" w:after="100" w:afterAutospacing="1"/>
              <w:rPr>
                <w:rFonts w:ascii="Arial" w:eastAsia="Times New Roman" w:hAnsi="Arial" w:cs="Arial"/>
              </w:rPr>
            </w:pPr>
            <w:r w:rsidRPr="00AC2A59">
              <w:rPr>
                <w:rFonts w:ascii="Arial" w:eastAsia="Times New Roman" w:hAnsi="Arial" w:cs="Arial"/>
                <w:b/>
                <w:bCs/>
              </w:rPr>
              <w:lastRenderedPageBreak/>
              <w:t>Preparation</w:t>
            </w:r>
          </w:p>
        </w:tc>
        <w:tc>
          <w:tcPr>
            <w:tcW w:w="1050" w:type="pct"/>
            <w:tcBorders>
              <w:top w:val="outset" w:sz="6" w:space="0" w:color="000000"/>
              <w:left w:val="outset" w:sz="6" w:space="0" w:color="000000"/>
              <w:bottom w:val="outset" w:sz="6" w:space="0" w:color="000000"/>
              <w:right w:val="outset" w:sz="6" w:space="0" w:color="000000"/>
            </w:tcBorders>
            <w:hideMark/>
          </w:tcPr>
          <w:p w:rsidR="00AC2A59" w:rsidRPr="00AC2A59" w:rsidRDefault="00E00C9E" w:rsidP="00141677">
            <w:pPr>
              <w:spacing w:before="100" w:beforeAutospacing="1" w:after="100" w:afterAutospacing="1"/>
              <w:rPr>
                <w:rFonts w:ascii="Arial" w:eastAsia="Times New Roman" w:hAnsi="Arial" w:cs="Arial"/>
                <w:sz w:val="20"/>
                <w:szCs w:val="20"/>
              </w:rPr>
            </w:pPr>
            <w:r w:rsidRPr="00AC2A59">
              <w:rPr>
                <w:rFonts w:ascii="Arial" w:eastAsia="Times New Roman" w:hAnsi="Arial" w:cs="Arial"/>
                <w:sz w:val="20"/>
                <w:szCs w:val="20"/>
              </w:rPr>
              <w:t>Before the interview, the learner prepared several in-depth and factual questions to ask.</w:t>
            </w:r>
          </w:p>
        </w:tc>
        <w:tc>
          <w:tcPr>
            <w:tcW w:w="1050" w:type="pct"/>
            <w:tcBorders>
              <w:top w:val="outset" w:sz="6" w:space="0" w:color="000000"/>
              <w:left w:val="outset" w:sz="6" w:space="0" w:color="000000"/>
              <w:bottom w:val="outset" w:sz="6" w:space="0" w:color="000000"/>
              <w:right w:val="outset" w:sz="6" w:space="0" w:color="000000"/>
            </w:tcBorders>
            <w:hideMark/>
          </w:tcPr>
          <w:p w:rsidR="00AC2A59" w:rsidRPr="00AC2A59" w:rsidRDefault="00E00C9E" w:rsidP="00141677">
            <w:pPr>
              <w:spacing w:before="100" w:beforeAutospacing="1" w:after="100" w:afterAutospacing="1"/>
              <w:rPr>
                <w:rFonts w:ascii="Arial" w:eastAsia="Times New Roman" w:hAnsi="Arial" w:cs="Arial"/>
                <w:sz w:val="20"/>
                <w:szCs w:val="20"/>
              </w:rPr>
            </w:pPr>
            <w:r w:rsidRPr="00AC2A59">
              <w:rPr>
                <w:rFonts w:ascii="Arial" w:eastAsia="Times New Roman" w:hAnsi="Arial" w:cs="Arial"/>
                <w:sz w:val="20"/>
                <w:szCs w:val="20"/>
              </w:rPr>
              <w:t>Before the interview, the learner prepared a couple of in-depth questions and several factual questions to ask.</w:t>
            </w:r>
          </w:p>
        </w:tc>
        <w:tc>
          <w:tcPr>
            <w:tcW w:w="1050" w:type="pct"/>
            <w:tcBorders>
              <w:top w:val="outset" w:sz="6" w:space="0" w:color="000000"/>
              <w:left w:val="outset" w:sz="6" w:space="0" w:color="000000"/>
              <w:bottom w:val="outset" w:sz="6" w:space="0" w:color="000000"/>
              <w:right w:val="outset" w:sz="6" w:space="0" w:color="000000"/>
            </w:tcBorders>
            <w:hideMark/>
          </w:tcPr>
          <w:p w:rsidR="00AC2A59" w:rsidRPr="00AC2A59" w:rsidRDefault="00E00C9E" w:rsidP="00141677">
            <w:pPr>
              <w:spacing w:before="100" w:beforeAutospacing="1" w:after="100" w:afterAutospacing="1"/>
              <w:rPr>
                <w:rFonts w:ascii="Arial" w:eastAsia="Times New Roman" w:hAnsi="Arial" w:cs="Arial"/>
                <w:sz w:val="20"/>
                <w:szCs w:val="20"/>
              </w:rPr>
            </w:pPr>
            <w:r w:rsidRPr="00AC2A59">
              <w:rPr>
                <w:rFonts w:ascii="Arial" w:eastAsia="Times New Roman" w:hAnsi="Arial" w:cs="Arial"/>
                <w:sz w:val="20"/>
                <w:szCs w:val="20"/>
              </w:rPr>
              <w:t>Before the interview, the learner prepared several factual questions to ask.</w:t>
            </w:r>
          </w:p>
        </w:tc>
        <w:tc>
          <w:tcPr>
            <w:tcW w:w="1050" w:type="pct"/>
            <w:tcBorders>
              <w:top w:val="outset" w:sz="6" w:space="0" w:color="000000"/>
              <w:left w:val="outset" w:sz="6" w:space="0" w:color="000000"/>
              <w:bottom w:val="outset" w:sz="6" w:space="0" w:color="000000"/>
              <w:right w:val="outset" w:sz="6" w:space="0" w:color="000000"/>
            </w:tcBorders>
            <w:hideMark/>
          </w:tcPr>
          <w:p w:rsidR="00AC2A59" w:rsidRPr="00AC2A59" w:rsidRDefault="00E00C9E" w:rsidP="00141677">
            <w:pPr>
              <w:spacing w:before="100" w:beforeAutospacing="1" w:after="100" w:afterAutospacing="1"/>
              <w:rPr>
                <w:rFonts w:ascii="Arial" w:eastAsia="Times New Roman" w:hAnsi="Arial" w:cs="Arial"/>
                <w:sz w:val="20"/>
                <w:szCs w:val="20"/>
              </w:rPr>
            </w:pPr>
            <w:r w:rsidRPr="00AC2A59">
              <w:rPr>
                <w:rFonts w:ascii="Arial" w:eastAsia="Times New Roman" w:hAnsi="Arial" w:cs="Arial"/>
                <w:sz w:val="20"/>
                <w:szCs w:val="20"/>
              </w:rPr>
              <w:t>The learner did not prepare any questions before the interview.</w:t>
            </w:r>
          </w:p>
        </w:tc>
      </w:tr>
      <w:tr w:rsidR="00E00C9E" w:rsidRPr="00AC2A59" w:rsidTr="00141677">
        <w:trPr>
          <w:trHeight w:val="1785"/>
          <w:tblCellSpacing w:w="7" w:type="dxa"/>
        </w:trPr>
        <w:tc>
          <w:tcPr>
            <w:tcW w:w="850" w:type="pct"/>
            <w:tcBorders>
              <w:top w:val="outset" w:sz="6" w:space="0" w:color="000000"/>
              <w:left w:val="outset" w:sz="6" w:space="0" w:color="000000"/>
              <w:bottom w:val="outset" w:sz="6" w:space="0" w:color="000000"/>
              <w:right w:val="outset" w:sz="6" w:space="0" w:color="000000"/>
            </w:tcBorders>
            <w:hideMark/>
          </w:tcPr>
          <w:p w:rsidR="00AC2A59" w:rsidRPr="00AC2A59" w:rsidRDefault="00E00C9E" w:rsidP="00141677">
            <w:pPr>
              <w:spacing w:before="100" w:beforeAutospacing="1" w:after="100" w:afterAutospacing="1"/>
              <w:rPr>
                <w:rFonts w:ascii="Arial" w:eastAsia="Times New Roman" w:hAnsi="Arial" w:cs="Arial"/>
              </w:rPr>
            </w:pPr>
            <w:r w:rsidRPr="00AC2A59">
              <w:rPr>
                <w:rFonts w:ascii="Arial" w:eastAsia="Times New Roman" w:hAnsi="Arial" w:cs="Arial"/>
                <w:b/>
                <w:bCs/>
              </w:rPr>
              <w:t>Formatting &amp; Editing</w:t>
            </w:r>
          </w:p>
        </w:tc>
        <w:tc>
          <w:tcPr>
            <w:tcW w:w="1050" w:type="pct"/>
            <w:tcBorders>
              <w:top w:val="outset" w:sz="6" w:space="0" w:color="000000"/>
              <w:left w:val="outset" w:sz="6" w:space="0" w:color="000000"/>
              <w:bottom w:val="outset" w:sz="6" w:space="0" w:color="000000"/>
              <w:right w:val="outset" w:sz="6" w:space="0" w:color="000000"/>
            </w:tcBorders>
            <w:hideMark/>
          </w:tcPr>
          <w:p w:rsidR="00AC2A59" w:rsidRPr="00AC2A59" w:rsidRDefault="00E00C9E" w:rsidP="00141677">
            <w:pPr>
              <w:spacing w:before="100" w:beforeAutospacing="1" w:after="100" w:afterAutospacing="1"/>
              <w:rPr>
                <w:rFonts w:ascii="Arial" w:eastAsia="Times New Roman" w:hAnsi="Arial" w:cs="Arial"/>
                <w:sz w:val="20"/>
                <w:szCs w:val="20"/>
              </w:rPr>
            </w:pPr>
            <w:r w:rsidRPr="00AC2A59">
              <w:rPr>
                <w:rFonts w:ascii="Arial" w:eastAsia="Times New Roman" w:hAnsi="Arial" w:cs="Arial"/>
                <w:sz w:val="20"/>
                <w:szCs w:val="20"/>
              </w:rPr>
              <w:t>The learner edited and organized the transcript in a way that made the information clear and interesting.</w:t>
            </w:r>
          </w:p>
        </w:tc>
        <w:tc>
          <w:tcPr>
            <w:tcW w:w="1050" w:type="pct"/>
            <w:tcBorders>
              <w:top w:val="outset" w:sz="6" w:space="0" w:color="000000"/>
              <w:left w:val="outset" w:sz="6" w:space="0" w:color="000000"/>
              <w:bottom w:val="outset" w:sz="6" w:space="0" w:color="000000"/>
              <w:right w:val="outset" w:sz="6" w:space="0" w:color="000000"/>
            </w:tcBorders>
            <w:hideMark/>
          </w:tcPr>
          <w:p w:rsidR="00AC2A59" w:rsidRPr="00AC2A59" w:rsidRDefault="00E00C9E" w:rsidP="00141677">
            <w:pPr>
              <w:spacing w:before="100" w:beforeAutospacing="1" w:after="100" w:afterAutospacing="1"/>
              <w:rPr>
                <w:rFonts w:ascii="Arial" w:eastAsia="Times New Roman" w:hAnsi="Arial" w:cs="Arial"/>
                <w:sz w:val="20"/>
                <w:szCs w:val="20"/>
              </w:rPr>
            </w:pPr>
            <w:r w:rsidRPr="00AC2A59">
              <w:rPr>
                <w:rFonts w:ascii="Arial" w:eastAsia="Times New Roman" w:hAnsi="Arial" w:cs="Arial"/>
                <w:sz w:val="20"/>
                <w:szCs w:val="20"/>
              </w:rPr>
              <w:t>The learner edited and organized the transcript in a way that made the information clear.</w:t>
            </w:r>
          </w:p>
        </w:tc>
        <w:tc>
          <w:tcPr>
            <w:tcW w:w="1050" w:type="pct"/>
            <w:tcBorders>
              <w:top w:val="outset" w:sz="6" w:space="0" w:color="000000"/>
              <w:left w:val="outset" w:sz="6" w:space="0" w:color="000000"/>
              <w:bottom w:val="outset" w:sz="6" w:space="0" w:color="000000"/>
              <w:right w:val="outset" w:sz="6" w:space="0" w:color="000000"/>
            </w:tcBorders>
            <w:hideMark/>
          </w:tcPr>
          <w:p w:rsidR="00AC2A59" w:rsidRPr="00AC2A59" w:rsidRDefault="00E00C9E" w:rsidP="00141677">
            <w:pPr>
              <w:spacing w:before="100" w:beforeAutospacing="1" w:after="100" w:afterAutospacing="1"/>
              <w:rPr>
                <w:rFonts w:ascii="Arial" w:eastAsia="Times New Roman" w:hAnsi="Arial" w:cs="Arial"/>
                <w:sz w:val="20"/>
                <w:szCs w:val="20"/>
              </w:rPr>
            </w:pPr>
            <w:r w:rsidRPr="00AC2A59">
              <w:rPr>
                <w:rFonts w:ascii="Arial" w:eastAsia="Times New Roman" w:hAnsi="Arial" w:cs="Arial"/>
                <w:sz w:val="20"/>
                <w:szCs w:val="20"/>
              </w:rPr>
              <w:t>The learner edited and organized the transcript but the information was not as clear or as interesting as it could have been.</w:t>
            </w:r>
          </w:p>
        </w:tc>
        <w:tc>
          <w:tcPr>
            <w:tcW w:w="1050" w:type="pct"/>
            <w:tcBorders>
              <w:top w:val="outset" w:sz="6" w:space="0" w:color="000000"/>
              <w:left w:val="outset" w:sz="6" w:space="0" w:color="000000"/>
              <w:bottom w:val="outset" w:sz="6" w:space="0" w:color="000000"/>
              <w:right w:val="outset" w:sz="6" w:space="0" w:color="000000"/>
            </w:tcBorders>
            <w:hideMark/>
          </w:tcPr>
          <w:p w:rsidR="00AC2A59" w:rsidRPr="00AC2A59" w:rsidRDefault="00E00C9E" w:rsidP="00141677">
            <w:pPr>
              <w:spacing w:before="100" w:beforeAutospacing="1" w:after="100" w:afterAutospacing="1"/>
              <w:rPr>
                <w:rFonts w:ascii="Arial" w:eastAsia="Times New Roman" w:hAnsi="Arial" w:cs="Arial"/>
                <w:sz w:val="20"/>
                <w:szCs w:val="20"/>
              </w:rPr>
            </w:pPr>
            <w:r w:rsidRPr="00AC2A59">
              <w:rPr>
                <w:rFonts w:ascii="Arial" w:eastAsia="Times New Roman" w:hAnsi="Arial" w:cs="Arial"/>
                <w:sz w:val="20"/>
                <w:szCs w:val="20"/>
              </w:rPr>
              <w:t>The learner did not edit or organize the transcript.</w:t>
            </w:r>
          </w:p>
        </w:tc>
      </w:tr>
      <w:tr w:rsidR="00E00C9E" w:rsidRPr="00AC2A59" w:rsidTr="00141677">
        <w:trPr>
          <w:trHeight w:val="1785"/>
          <w:tblCellSpacing w:w="7" w:type="dxa"/>
        </w:trPr>
        <w:tc>
          <w:tcPr>
            <w:tcW w:w="850" w:type="pct"/>
            <w:tcBorders>
              <w:top w:val="outset" w:sz="6" w:space="0" w:color="000000"/>
              <w:left w:val="outset" w:sz="6" w:space="0" w:color="000000"/>
              <w:bottom w:val="outset" w:sz="6" w:space="0" w:color="000000"/>
              <w:right w:val="outset" w:sz="6" w:space="0" w:color="000000"/>
            </w:tcBorders>
            <w:hideMark/>
          </w:tcPr>
          <w:p w:rsidR="00AC2A59" w:rsidRPr="00AC2A59" w:rsidRDefault="00E00C9E" w:rsidP="00141677">
            <w:pPr>
              <w:spacing w:before="100" w:beforeAutospacing="1" w:after="100" w:afterAutospacing="1"/>
              <w:rPr>
                <w:rFonts w:ascii="Arial" w:eastAsia="Times New Roman" w:hAnsi="Arial" w:cs="Arial"/>
              </w:rPr>
            </w:pPr>
            <w:r w:rsidRPr="00AC2A59">
              <w:rPr>
                <w:rFonts w:ascii="Arial" w:eastAsia="Times New Roman" w:hAnsi="Arial" w:cs="Arial"/>
                <w:b/>
                <w:bCs/>
              </w:rPr>
              <w:t>Politeness</w:t>
            </w:r>
          </w:p>
        </w:tc>
        <w:tc>
          <w:tcPr>
            <w:tcW w:w="1050" w:type="pct"/>
            <w:tcBorders>
              <w:top w:val="outset" w:sz="6" w:space="0" w:color="000000"/>
              <w:left w:val="outset" w:sz="6" w:space="0" w:color="000000"/>
              <w:bottom w:val="outset" w:sz="6" w:space="0" w:color="000000"/>
              <w:right w:val="outset" w:sz="6" w:space="0" w:color="000000"/>
            </w:tcBorders>
            <w:hideMark/>
          </w:tcPr>
          <w:p w:rsidR="00AC2A59" w:rsidRPr="00AC2A59" w:rsidRDefault="00E00C9E" w:rsidP="00141677">
            <w:pPr>
              <w:spacing w:before="100" w:beforeAutospacing="1" w:after="100" w:afterAutospacing="1"/>
              <w:rPr>
                <w:rFonts w:ascii="Arial" w:eastAsia="Times New Roman" w:hAnsi="Arial" w:cs="Arial"/>
                <w:sz w:val="20"/>
                <w:szCs w:val="20"/>
              </w:rPr>
            </w:pPr>
            <w:r w:rsidRPr="00AC2A59">
              <w:rPr>
                <w:rFonts w:ascii="Arial" w:eastAsia="Times New Roman" w:hAnsi="Arial" w:cs="Arial"/>
                <w:sz w:val="20"/>
                <w:szCs w:val="20"/>
              </w:rPr>
              <w:t>Learner never interrupted or hurried the person being interviewed and thanked him/her for being willing to be interviewed.</w:t>
            </w:r>
          </w:p>
        </w:tc>
        <w:tc>
          <w:tcPr>
            <w:tcW w:w="1050" w:type="pct"/>
            <w:tcBorders>
              <w:top w:val="outset" w:sz="6" w:space="0" w:color="000000"/>
              <w:left w:val="outset" w:sz="6" w:space="0" w:color="000000"/>
              <w:bottom w:val="outset" w:sz="6" w:space="0" w:color="000000"/>
              <w:right w:val="outset" w:sz="6" w:space="0" w:color="000000"/>
            </w:tcBorders>
            <w:hideMark/>
          </w:tcPr>
          <w:p w:rsidR="00AC2A59" w:rsidRPr="00AC2A59" w:rsidRDefault="00E00C9E" w:rsidP="00141677">
            <w:pPr>
              <w:spacing w:before="100" w:beforeAutospacing="1" w:after="100" w:afterAutospacing="1"/>
              <w:rPr>
                <w:rFonts w:ascii="Arial" w:eastAsia="Times New Roman" w:hAnsi="Arial" w:cs="Arial"/>
                <w:sz w:val="20"/>
                <w:szCs w:val="20"/>
              </w:rPr>
            </w:pPr>
            <w:r w:rsidRPr="00AC2A59">
              <w:rPr>
                <w:rFonts w:ascii="Arial" w:eastAsia="Times New Roman" w:hAnsi="Arial" w:cs="Arial"/>
                <w:sz w:val="20"/>
                <w:szCs w:val="20"/>
              </w:rPr>
              <w:t>Learner rarely interrupted or hurried the person being interviewed and thanked him/her for being willing to be interviewed.</w:t>
            </w:r>
          </w:p>
        </w:tc>
        <w:tc>
          <w:tcPr>
            <w:tcW w:w="1050" w:type="pct"/>
            <w:tcBorders>
              <w:top w:val="outset" w:sz="6" w:space="0" w:color="000000"/>
              <w:left w:val="outset" w:sz="6" w:space="0" w:color="000000"/>
              <w:bottom w:val="outset" w:sz="6" w:space="0" w:color="000000"/>
              <w:right w:val="outset" w:sz="6" w:space="0" w:color="000000"/>
            </w:tcBorders>
            <w:hideMark/>
          </w:tcPr>
          <w:p w:rsidR="00AC2A59" w:rsidRPr="00AC2A59" w:rsidRDefault="00E00C9E" w:rsidP="00141677">
            <w:pPr>
              <w:spacing w:before="100" w:beforeAutospacing="1" w:after="100" w:afterAutospacing="1"/>
              <w:rPr>
                <w:rFonts w:ascii="Arial" w:eastAsia="Times New Roman" w:hAnsi="Arial" w:cs="Arial"/>
                <w:sz w:val="20"/>
                <w:szCs w:val="20"/>
              </w:rPr>
            </w:pPr>
            <w:r w:rsidRPr="00AC2A59">
              <w:rPr>
                <w:rFonts w:ascii="Arial" w:eastAsia="Times New Roman" w:hAnsi="Arial" w:cs="Arial"/>
                <w:sz w:val="20"/>
                <w:szCs w:val="20"/>
              </w:rPr>
              <w:t>Learner rarely interrupted or hurried the person being interviewed, but forgot to thank the person.</w:t>
            </w:r>
          </w:p>
        </w:tc>
        <w:tc>
          <w:tcPr>
            <w:tcW w:w="1050" w:type="pct"/>
            <w:tcBorders>
              <w:top w:val="outset" w:sz="6" w:space="0" w:color="000000"/>
              <w:left w:val="outset" w:sz="6" w:space="0" w:color="000000"/>
              <w:bottom w:val="outset" w:sz="6" w:space="0" w:color="000000"/>
              <w:right w:val="outset" w:sz="6" w:space="0" w:color="000000"/>
            </w:tcBorders>
            <w:hideMark/>
          </w:tcPr>
          <w:p w:rsidR="00AC2A59" w:rsidRPr="00AC2A59" w:rsidRDefault="00E00C9E" w:rsidP="00141677">
            <w:pPr>
              <w:spacing w:before="100" w:beforeAutospacing="1" w:after="100" w:afterAutospacing="1"/>
              <w:rPr>
                <w:rFonts w:ascii="Arial" w:eastAsia="Times New Roman" w:hAnsi="Arial" w:cs="Arial"/>
                <w:sz w:val="20"/>
                <w:szCs w:val="20"/>
              </w:rPr>
            </w:pPr>
            <w:r w:rsidRPr="00AC2A59">
              <w:rPr>
                <w:rFonts w:ascii="Arial" w:eastAsia="Times New Roman" w:hAnsi="Arial" w:cs="Arial"/>
                <w:sz w:val="20"/>
                <w:szCs w:val="20"/>
              </w:rPr>
              <w:t>Several times, the learner interrupted or hurried the person being interviewed and forgot to thank the person.</w:t>
            </w:r>
          </w:p>
        </w:tc>
      </w:tr>
      <w:tr w:rsidR="00E00C9E" w:rsidRPr="00AC2A59" w:rsidTr="00141677">
        <w:trPr>
          <w:trHeight w:val="1530"/>
          <w:tblCellSpacing w:w="7" w:type="dxa"/>
        </w:trPr>
        <w:tc>
          <w:tcPr>
            <w:tcW w:w="850" w:type="pct"/>
            <w:tcBorders>
              <w:top w:val="outset" w:sz="6" w:space="0" w:color="000000"/>
              <w:left w:val="outset" w:sz="6" w:space="0" w:color="000000"/>
              <w:bottom w:val="outset" w:sz="6" w:space="0" w:color="000000"/>
              <w:right w:val="outset" w:sz="6" w:space="0" w:color="000000"/>
            </w:tcBorders>
            <w:hideMark/>
          </w:tcPr>
          <w:p w:rsidR="00AC2A59" w:rsidRPr="00AC2A59" w:rsidRDefault="00E00C9E" w:rsidP="00141677">
            <w:pPr>
              <w:spacing w:before="100" w:beforeAutospacing="1" w:after="100" w:afterAutospacing="1"/>
              <w:rPr>
                <w:rFonts w:ascii="Arial" w:eastAsia="Times New Roman" w:hAnsi="Arial" w:cs="Arial"/>
              </w:rPr>
            </w:pPr>
            <w:r w:rsidRPr="00AC2A59">
              <w:rPr>
                <w:rFonts w:ascii="Arial" w:eastAsia="Times New Roman" w:hAnsi="Arial" w:cs="Arial"/>
                <w:b/>
                <w:bCs/>
              </w:rPr>
              <w:t>Report Writing</w:t>
            </w:r>
          </w:p>
        </w:tc>
        <w:tc>
          <w:tcPr>
            <w:tcW w:w="1050" w:type="pct"/>
            <w:tcBorders>
              <w:top w:val="outset" w:sz="6" w:space="0" w:color="000000"/>
              <w:left w:val="outset" w:sz="6" w:space="0" w:color="000000"/>
              <w:bottom w:val="outset" w:sz="6" w:space="0" w:color="000000"/>
              <w:right w:val="outset" w:sz="6" w:space="0" w:color="000000"/>
            </w:tcBorders>
            <w:hideMark/>
          </w:tcPr>
          <w:p w:rsidR="00AC2A59" w:rsidRPr="00AC2A59" w:rsidRDefault="00E00C9E" w:rsidP="00141677">
            <w:pPr>
              <w:spacing w:before="100" w:beforeAutospacing="1" w:after="100" w:afterAutospacing="1"/>
              <w:rPr>
                <w:rFonts w:ascii="Arial" w:eastAsia="Times New Roman" w:hAnsi="Arial" w:cs="Arial"/>
                <w:sz w:val="20"/>
                <w:szCs w:val="20"/>
              </w:rPr>
            </w:pPr>
            <w:r w:rsidRPr="00AC2A59">
              <w:rPr>
                <w:rFonts w:ascii="Arial" w:eastAsia="Times New Roman" w:hAnsi="Arial" w:cs="Arial"/>
                <w:sz w:val="20"/>
                <w:szCs w:val="20"/>
              </w:rPr>
              <w:t>The report is well organized and contains accurate quotations and facts taken from the interview.</w:t>
            </w:r>
          </w:p>
        </w:tc>
        <w:tc>
          <w:tcPr>
            <w:tcW w:w="1050" w:type="pct"/>
            <w:tcBorders>
              <w:top w:val="outset" w:sz="6" w:space="0" w:color="000000"/>
              <w:left w:val="outset" w:sz="6" w:space="0" w:color="000000"/>
              <w:bottom w:val="outset" w:sz="6" w:space="0" w:color="000000"/>
              <w:right w:val="outset" w:sz="6" w:space="0" w:color="000000"/>
            </w:tcBorders>
            <w:hideMark/>
          </w:tcPr>
          <w:p w:rsidR="00AC2A59" w:rsidRPr="00AC2A59" w:rsidRDefault="00E00C9E" w:rsidP="00141677">
            <w:pPr>
              <w:spacing w:before="100" w:beforeAutospacing="1" w:after="100" w:afterAutospacing="1"/>
              <w:rPr>
                <w:rFonts w:ascii="Arial" w:eastAsia="Times New Roman" w:hAnsi="Arial" w:cs="Arial"/>
                <w:sz w:val="20"/>
                <w:szCs w:val="20"/>
              </w:rPr>
            </w:pPr>
            <w:r w:rsidRPr="00AC2A59">
              <w:rPr>
                <w:rFonts w:ascii="Arial" w:eastAsia="Times New Roman" w:hAnsi="Arial" w:cs="Arial"/>
                <w:sz w:val="20"/>
                <w:szCs w:val="20"/>
              </w:rPr>
              <w:t>The report is well organized and contains accurate facts taken from the interview.</w:t>
            </w:r>
          </w:p>
        </w:tc>
        <w:tc>
          <w:tcPr>
            <w:tcW w:w="1050" w:type="pct"/>
            <w:tcBorders>
              <w:top w:val="outset" w:sz="6" w:space="0" w:color="000000"/>
              <w:left w:val="outset" w:sz="6" w:space="0" w:color="000000"/>
              <w:bottom w:val="outset" w:sz="6" w:space="0" w:color="000000"/>
              <w:right w:val="outset" w:sz="6" w:space="0" w:color="000000"/>
            </w:tcBorders>
            <w:hideMark/>
          </w:tcPr>
          <w:p w:rsidR="00AC2A59" w:rsidRPr="00AC2A59" w:rsidRDefault="00E00C9E" w:rsidP="00141677">
            <w:pPr>
              <w:spacing w:before="100" w:beforeAutospacing="1" w:after="100" w:afterAutospacing="1"/>
              <w:rPr>
                <w:rFonts w:ascii="Arial" w:eastAsia="Times New Roman" w:hAnsi="Arial" w:cs="Arial"/>
                <w:sz w:val="20"/>
                <w:szCs w:val="20"/>
              </w:rPr>
            </w:pPr>
            <w:r w:rsidRPr="00AC2A59">
              <w:rPr>
                <w:rFonts w:ascii="Arial" w:eastAsia="Times New Roman" w:hAnsi="Arial" w:cs="Arial"/>
                <w:sz w:val="20"/>
                <w:szCs w:val="20"/>
              </w:rPr>
              <w:t>The report contains accurate quotations and facts taken from the interview.</w:t>
            </w:r>
          </w:p>
        </w:tc>
        <w:tc>
          <w:tcPr>
            <w:tcW w:w="1050" w:type="pct"/>
            <w:tcBorders>
              <w:top w:val="outset" w:sz="6" w:space="0" w:color="000000"/>
              <w:left w:val="outset" w:sz="6" w:space="0" w:color="000000"/>
              <w:bottom w:val="outset" w:sz="6" w:space="0" w:color="000000"/>
              <w:right w:val="outset" w:sz="6" w:space="0" w:color="000000"/>
            </w:tcBorders>
            <w:hideMark/>
          </w:tcPr>
          <w:p w:rsidR="00AC2A59" w:rsidRPr="00AC2A59" w:rsidRDefault="00E00C9E" w:rsidP="00141677">
            <w:pPr>
              <w:spacing w:before="100" w:beforeAutospacing="1" w:after="100" w:afterAutospacing="1"/>
              <w:rPr>
                <w:rFonts w:ascii="Arial" w:eastAsia="Times New Roman" w:hAnsi="Arial" w:cs="Arial"/>
                <w:sz w:val="20"/>
                <w:szCs w:val="20"/>
              </w:rPr>
            </w:pPr>
            <w:r w:rsidRPr="00AC2A59">
              <w:rPr>
                <w:rFonts w:ascii="Arial" w:eastAsia="Times New Roman" w:hAnsi="Arial" w:cs="Arial"/>
                <w:sz w:val="20"/>
                <w:szCs w:val="20"/>
              </w:rPr>
              <w:t>The report lacks facts/quotations from the interview or they are not accurately reported.</w:t>
            </w:r>
          </w:p>
        </w:tc>
      </w:tr>
    </w:tbl>
    <w:p w:rsidR="00E00C9E" w:rsidRDefault="00E00C9E" w:rsidP="00E00C9E">
      <w:pPr>
        <w:pStyle w:val="NormalWeb"/>
        <w:shd w:val="clear" w:color="auto" w:fill="FFFFFF"/>
        <w:spacing w:line="336" w:lineRule="atLeast"/>
        <w:ind w:left="720"/>
        <w:rPr>
          <w:rFonts w:asciiTheme="minorHAnsi" w:hAnsiTheme="minorHAnsi" w:cstheme="minorHAnsi"/>
          <w:color w:val="000000"/>
        </w:rPr>
      </w:pPr>
    </w:p>
    <w:p w:rsidR="0080201A" w:rsidRPr="0080201A" w:rsidRDefault="0080201A" w:rsidP="0080201A">
      <w:pPr>
        <w:pStyle w:val="NormalWeb"/>
        <w:shd w:val="clear" w:color="auto" w:fill="FFFFFF"/>
        <w:spacing w:line="336" w:lineRule="atLeast"/>
        <w:ind w:left="720"/>
        <w:rPr>
          <w:rFonts w:asciiTheme="minorHAnsi" w:hAnsiTheme="minorHAnsi" w:cstheme="minorHAnsi"/>
          <w:color w:val="000000"/>
        </w:rPr>
      </w:pPr>
    </w:p>
    <w:p w:rsidR="00C42F17" w:rsidRDefault="00C42F17" w:rsidP="00C42F17">
      <w:pPr>
        <w:rPr>
          <w:rFonts w:asciiTheme="minorHAnsi" w:hAnsiTheme="minorHAnsi" w:cstheme="minorHAnsi"/>
        </w:rPr>
      </w:pPr>
      <w:r w:rsidRPr="0080201A">
        <w:rPr>
          <w:rFonts w:asciiTheme="minorHAnsi" w:hAnsiTheme="minorHAnsi" w:cstheme="minorHAnsi"/>
          <w:b/>
          <w:color w:val="00B050"/>
          <w:u w:val="single"/>
        </w:rPr>
        <w:t>Materials/Resources:</w:t>
      </w:r>
      <w:r w:rsidRPr="0080201A">
        <w:rPr>
          <w:rFonts w:asciiTheme="minorHAnsi" w:hAnsiTheme="minorHAnsi" w:cstheme="minorHAnsi"/>
        </w:rPr>
        <w:t xml:space="preserve">  </w:t>
      </w:r>
      <w:r w:rsidRPr="0080201A">
        <w:rPr>
          <w:rFonts w:asciiTheme="minorHAnsi" w:hAnsiTheme="minorHAnsi" w:cstheme="minorHAnsi"/>
          <w:sz w:val="18"/>
          <w:szCs w:val="18"/>
        </w:rPr>
        <w:t xml:space="preserve">List the materials you will use in each learning activity including any technological resources.  </w:t>
      </w:r>
    </w:p>
    <w:p w:rsidR="000D5FD1" w:rsidRPr="000D5FD1" w:rsidRDefault="000D5FD1" w:rsidP="000D5FD1">
      <w:pPr>
        <w:pStyle w:val="ListParagraph"/>
        <w:numPr>
          <w:ilvl w:val="0"/>
          <w:numId w:val="6"/>
        </w:numPr>
        <w:rPr>
          <w:rFonts w:asciiTheme="minorHAnsi" w:hAnsiTheme="minorHAnsi" w:cstheme="minorHAnsi"/>
        </w:rPr>
      </w:pPr>
      <w:r w:rsidRPr="000D5FD1">
        <w:rPr>
          <w:rFonts w:asciiTheme="minorHAnsi" w:hAnsiTheme="minorHAnsi" w:cstheme="minorHAnsi"/>
        </w:rPr>
        <w:t>Index card</w:t>
      </w:r>
    </w:p>
    <w:p w:rsidR="000D5FD1" w:rsidRPr="000D5FD1" w:rsidRDefault="000D5FD1" w:rsidP="000D5FD1">
      <w:pPr>
        <w:pStyle w:val="ListParagraph"/>
        <w:numPr>
          <w:ilvl w:val="0"/>
          <w:numId w:val="6"/>
        </w:numPr>
        <w:rPr>
          <w:rFonts w:asciiTheme="minorHAnsi" w:hAnsiTheme="minorHAnsi" w:cstheme="minorHAnsi"/>
        </w:rPr>
      </w:pPr>
      <w:r w:rsidRPr="000D5FD1">
        <w:rPr>
          <w:rFonts w:asciiTheme="minorHAnsi" w:hAnsiTheme="minorHAnsi" w:cstheme="minorHAnsi"/>
        </w:rPr>
        <w:t>Rubric</w:t>
      </w:r>
    </w:p>
    <w:p w:rsidR="000D5FD1" w:rsidRPr="000D5FD1" w:rsidRDefault="000D5FD1" w:rsidP="000D5FD1">
      <w:pPr>
        <w:pStyle w:val="ListParagraph"/>
        <w:numPr>
          <w:ilvl w:val="0"/>
          <w:numId w:val="6"/>
        </w:numPr>
        <w:rPr>
          <w:rFonts w:asciiTheme="minorHAnsi" w:hAnsiTheme="minorHAnsi" w:cstheme="minorHAnsi"/>
        </w:rPr>
      </w:pPr>
      <w:r w:rsidRPr="000D5FD1">
        <w:rPr>
          <w:rFonts w:asciiTheme="minorHAnsi" w:hAnsiTheme="minorHAnsi" w:cstheme="minorHAnsi"/>
        </w:rPr>
        <w:t>Recording devices (paper, pencil, tape recorder, and or camera)</w:t>
      </w:r>
    </w:p>
    <w:p w:rsidR="000D5FD1" w:rsidRPr="000D5FD1" w:rsidRDefault="000D5FD1" w:rsidP="000D5FD1">
      <w:pPr>
        <w:pStyle w:val="ListParagraph"/>
        <w:numPr>
          <w:ilvl w:val="0"/>
          <w:numId w:val="6"/>
        </w:numPr>
        <w:rPr>
          <w:rFonts w:asciiTheme="minorHAnsi" w:hAnsiTheme="minorHAnsi" w:cstheme="minorHAnsi"/>
        </w:rPr>
      </w:pPr>
      <w:r w:rsidRPr="000D5FD1">
        <w:rPr>
          <w:rFonts w:asciiTheme="minorHAnsi" w:hAnsiTheme="minorHAnsi" w:cstheme="minorHAnsi"/>
        </w:rPr>
        <w:t xml:space="preserve">Interviewees </w:t>
      </w:r>
    </w:p>
    <w:p w:rsidR="00C42F17" w:rsidRPr="0080201A" w:rsidRDefault="00C42F17" w:rsidP="00C42F17">
      <w:pPr>
        <w:rPr>
          <w:rFonts w:asciiTheme="minorHAnsi" w:hAnsiTheme="minorHAnsi" w:cstheme="minorHAnsi"/>
          <w:b/>
          <w:u w:val="single"/>
        </w:rPr>
      </w:pPr>
    </w:p>
    <w:p w:rsidR="00C42F17" w:rsidRPr="0080201A" w:rsidRDefault="00C42F17" w:rsidP="00C42F17">
      <w:pPr>
        <w:rPr>
          <w:rFonts w:asciiTheme="minorHAnsi" w:hAnsiTheme="minorHAnsi" w:cstheme="minorHAnsi"/>
          <w:b/>
          <w:color w:val="00B050"/>
          <w:u w:val="single"/>
        </w:rPr>
      </w:pPr>
      <w:r w:rsidRPr="0080201A">
        <w:rPr>
          <w:rFonts w:asciiTheme="minorHAnsi" w:hAnsiTheme="minorHAnsi" w:cstheme="minorHAnsi"/>
          <w:b/>
          <w:color w:val="00B050"/>
          <w:u w:val="single"/>
        </w:rPr>
        <w:t>Teaching Model/Strategy</w:t>
      </w:r>
      <w:r w:rsidR="0080201A">
        <w:rPr>
          <w:rFonts w:asciiTheme="minorHAnsi" w:hAnsiTheme="minorHAnsi" w:cstheme="minorHAnsi"/>
          <w:color w:val="00B050"/>
        </w:rPr>
        <w:t>:</w:t>
      </w:r>
    </w:p>
    <w:p w:rsidR="00C42F17" w:rsidRPr="0080201A" w:rsidRDefault="00C42F17" w:rsidP="00C42F17">
      <w:pPr>
        <w:rPr>
          <w:rFonts w:asciiTheme="minorHAnsi" w:hAnsiTheme="minorHAnsi" w:cstheme="minorHAnsi"/>
          <w:sz w:val="18"/>
          <w:szCs w:val="18"/>
        </w:rPr>
      </w:pPr>
      <w:r w:rsidRPr="0080201A">
        <w:rPr>
          <w:rFonts w:asciiTheme="minorHAnsi" w:hAnsiTheme="minorHAnsi" w:cstheme="minorHAnsi"/>
          <w:sz w:val="18"/>
          <w:szCs w:val="18"/>
          <w:u w:val="single"/>
        </w:rPr>
        <w:t>Accurately</w:t>
      </w:r>
      <w:r w:rsidRPr="0080201A">
        <w:rPr>
          <w:rFonts w:asciiTheme="minorHAnsi" w:hAnsiTheme="minorHAnsi" w:cstheme="minorHAnsi"/>
          <w:sz w:val="18"/>
          <w:szCs w:val="18"/>
        </w:rPr>
        <w:t xml:space="preserve"> names model/strategy; Explains </w:t>
      </w:r>
      <w:r w:rsidRPr="0080201A">
        <w:rPr>
          <w:rFonts w:asciiTheme="minorHAnsi" w:hAnsiTheme="minorHAnsi" w:cstheme="minorHAnsi"/>
          <w:b/>
          <w:sz w:val="18"/>
          <w:szCs w:val="18"/>
        </w:rPr>
        <w:t xml:space="preserve">WHY </w:t>
      </w:r>
      <w:r w:rsidRPr="0080201A">
        <w:rPr>
          <w:rFonts w:asciiTheme="minorHAnsi" w:hAnsiTheme="minorHAnsi" w:cstheme="minorHAnsi"/>
          <w:sz w:val="18"/>
          <w:szCs w:val="18"/>
        </w:rPr>
        <w:t xml:space="preserve">this model/strategy is chosen for these learners; </w:t>
      </w:r>
      <w:proofErr w:type="gramStart"/>
      <w:r w:rsidRPr="0080201A">
        <w:rPr>
          <w:rFonts w:asciiTheme="minorHAnsi" w:hAnsiTheme="minorHAnsi" w:cstheme="minorHAnsi"/>
          <w:sz w:val="18"/>
          <w:szCs w:val="18"/>
        </w:rPr>
        <w:t>Explains</w:t>
      </w:r>
      <w:proofErr w:type="gramEnd"/>
      <w:r w:rsidRPr="0080201A">
        <w:rPr>
          <w:rFonts w:asciiTheme="minorHAnsi" w:hAnsiTheme="minorHAnsi" w:cstheme="minorHAnsi"/>
          <w:sz w:val="18"/>
          <w:szCs w:val="18"/>
        </w:rPr>
        <w:t xml:space="preserve"> </w:t>
      </w:r>
      <w:r w:rsidRPr="0080201A">
        <w:rPr>
          <w:rFonts w:asciiTheme="minorHAnsi" w:hAnsiTheme="minorHAnsi" w:cstheme="minorHAnsi"/>
          <w:b/>
          <w:sz w:val="18"/>
          <w:szCs w:val="18"/>
        </w:rPr>
        <w:t>how</w:t>
      </w:r>
      <w:r w:rsidRPr="0080201A">
        <w:rPr>
          <w:rFonts w:asciiTheme="minorHAnsi" w:hAnsiTheme="minorHAnsi" w:cstheme="minorHAnsi"/>
          <w:sz w:val="18"/>
          <w:szCs w:val="18"/>
        </w:rPr>
        <w:t xml:space="preserve"> model/strategy lends itself to learning this content, these skills and/or dispositions.</w:t>
      </w:r>
    </w:p>
    <w:p w:rsidR="0080201A" w:rsidRPr="0080201A" w:rsidRDefault="0080201A" w:rsidP="00C42F17">
      <w:pPr>
        <w:rPr>
          <w:rFonts w:asciiTheme="minorHAnsi" w:hAnsiTheme="minorHAnsi" w:cstheme="minorHAnsi"/>
          <w:b/>
          <w:u w:val="single"/>
        </w:rPr>
      </w:pPr>
    </w:p>
    <w:p w:rsidR="00C42F17" w:rsidRPr="0080201A" w:rsidRDefault="00C42F17" w:rsidP="00C42F17">
      <w:pPr>
        <w:rPr>
          <w:rFonts w:asciiTheme="minorHAnsi" w:hAnsiTheme="minorHAnsi" w:cstheme="minorHAnsi"/>
          <w:color w:val="00B050"/>
        </w:rPr>
      </w:pPr>
      <w:r w:rsidRPr="0080201A">
        <w:rPr>
          <w:rFonts w:asciiTheme="minorHAnsi" w:hAnsiTheme="minorHAnsi" w:cstheme="minorHAnsi"/>
          <w:b/>
          <w:color w:val="00B050"/>
          <w:u w:val="single"/>
        </w:rPr>
        <w:t>Learning Activities:</w:t>
      </w:r>
      <w:r w:rsidRPr="0080201A">
        <w:rPr>
          <w:rFonts w:asciiTheme="minorHAnsi" w:hAnsiTheme="minorHAnsi" w:cstheme="minorHAnsi"/>
          <w:color w:val="00B050"/>
        </w:rPr>
        <w:t xml:space="preserve">  </w:t>
      </w:r>
    </w:p>
    <w:p w:rsidR="00C42F17" w:rsidRPr="0080201A" w:rsidRDefault="00C42F17" w:rsidP="00C42F17">
      <w:pPr>
        <w:rPr>
          <w:rFonts w:asciiTheme="minorHAnsi" w:hAnsiTheme="minorHAnsi" w:cstheme="minorHAnsi"/>
          <w:b/>
          <w:sz w:val="16"/>
          <w:szCs w:val="16"/>
        </w:rPr>
      </w:pPr>
    </w:p>
    <w:p w:rsidR="00C42F17" w:rsidRPr="0080201A" w:rsidRDefault="00C42F17" w:rsidP="00C42F17">
      <w:pPr>
        <w:ind w:left="720"/>
        <w:rPr>
          <w:rFonts w:asciiTheme="minorHAnsi" w:hAnsiTheme="minorHAnsi" w:cstheme="minorHAnsi"/>
          <w:sz w:val="20"/>
          <w:szCs w:val="20"/>
        </w:rPr>
      </w:pPr>
      <w:r w:rsidRPr="0080201A">
        <w:rPr>
          <w:rFonts w:asciiTheme="minorHAnsi" w:hAnsiTheme="minorHAnsi" w:cstheme="minorHAnsi"/>
          <w:b/>
          <w:color w:val="00B050"/>
        </w:rPr>
        <w:t>Initiation</w:t>
      </w:r>
      <w:r w:rsidRPr="0080201A">
        <w:rPr>
          <w:rFonts w:asciiTheme="minorHAnsi" w:hAnsiTheme="minorHAnsi" w:cstheme="minorHAnsi"/>
          <w:b/>
        </w:rPr>
        <w:t xml:space="preserve">: </w:t>
      </w:r>
      <w:r w:rsidRPr="0080201A">
        <w:rPr>
          <w:rFonts w:asciiTheme="minorHAnsi" w:hAnsiTheme="minorHAnsi" w:cstheme="minorHAnsi"/>
          <w:sz w:val="18"/>
          <w:szCs w:val="18"/>
        </w:rPr>
        <w:t>Briefly describe how you will initiate the lesson. (Set expectations for learning; articulates to learners: what they will be doing and learning in this lesson, how they will demonstrate learning and why this is important)</w:t>
      </w:r>
    </w:p>
    <w:p w:rsidR="00C42F17" w:rsidRPr="0080201A" w:rsidRDefault="00C42F17" w:rsidP="00C42F17">
      <w:pPr>
        <w:rPr>
          <w:rFonts w:asciiTheme="minorHAnsi" w:hAnsiTheme="minorHAnsi" w:cstheme="minorHAnsi"/>
          <w:b/>
        </w:rPr>
      </w:pPr>
    </w:p>
    <w:p w:rsidR="0080201A" w:rsidRPr="0080201A" w:rsidRDefault="0080201A" w:rsidP="0080201A">
      <w:pPr>
        <w:pStyle w:val="ListParagraph"/>
        <w:numPr>
          <w:ilvl w:val="0"/>
          <w:numId w:val="5"/>
        </w:numPr>
        <w:rPr>
          <w:rFonts w:asciiTheme="minorHAnsi" w:hAnsiTheme="minorHAnsi" w:cstheme="minorHAnsi"/>
          <w:b/>
        </w:rPr>
      </w:pPr>
      <w:r w:rsidRPr="0080201A">
        <w:rPr>
          <w:rFonts w:asciiTheme="minorHAnsi" w:hAnsiTheme="minorHAnsi" w:cstheme="minorHAnsi"/>
        </w:rPr>
        <w:lastRenderedPageBreak/>
        <w:t>Let’s imagine that I am going to interview you (students) today for the school newspaper, about your life experiences. Let’s think about some questions that would be appropriate and not app</w:t>
      </w:r>
      <w:r w:rsidR="000D5FD1">
        <w:rPr>
          <w:rFonts w:asciiTheme="minorHAnsi" w:hAnsiTheme="minorHAnsi" w:cstheme="minorHAnsi"/>
        </w:rPr>
        <w:t>ropriate (T-</w:t>
      </w:r>
      <w:r w:rsidRPr="0080201A">
        <w:rPr>
          <w:rFonts w:asciiTheme="minorHAnsi" w:hAnsiTheme="minorHAnsi" w:cstheme="minorHAnsi"/>
        </w:rPr>
        <w:t>chart) during the interview.</w:t>
      </w:r>
    </w:p>
    <w:p w:rsidR="00C42F17" w:rsidRPr="0080201A" w:rsidRDefault="00C42F17" w:rsidP="00C42F17">
      <w:pPr>
        <w:rPr>
          <w:rFonts w:asciiTheme="minorHAnsi" w:hAnsiTheme="minorHAnsi" w:cstheme="minorHAnsi"/>
          <w:b/>
        </w:rPr>
      </w:pPr>
    </w:p>
    <w:p w:rsidR="00C42F17" w:rsidRPr="0080201A" w:rsidRDefault="00C42F17" w:rsidP="00C42F17">
      <w:pPr>
        <w:ind w:left="720"/>
        <w:rPr>
          <w:rFonts w:asciiTheme="minorHAnsi" w:hAnsiTheme="minorHAnsi" w:cstheme="minorHAnsi"/>
          <w:sz w:val="18"/>
          <w:szCs w:val="18"/>
        </w:rPr>
      </w:pPr>
      <w:r w:rsidRPr="0080201A">
        <w:rPr>
          <w:rFonts w:asciiTheme="minorHAnsi" w:hAnsiTheme="minorHAnsi" w:cstheme="minorHAnsi"/>
          <w:b/>
          <w:color w:val="00B050"/>
        </w:rPr>
        <w:t>Lesson Development:</w:t>
      </w:r>
      <w:r w:rsidRPr="0080201A">
        <w:rPr>
          <w:rFonts w:asciiTheme="minorHAnsi" w:hAnsiTheme="minorHAnsi" w:cstheme="minorHAnsi"/>
          <w:sz w:val="20"/>
          <w:szCs w:val="20"/>
        </w:rPr>
        <w:t xml:space="preserve"> </w:t>
      </w:r>
      <w:r w:rsidRPr="0080201A">
        <w:rPr>
          <w:rFonts w:asciiTheme="minorHAnsi" w:hAnsiTheme="minorHAnsi" w:cstheme="minorHAnsi"/>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80201A" w:rsidRPr="0080201A" w:rsidRDefault="0080201A" w:rsidP="00C42F17">
      <w:pPr>
        <w:ind w:left="720"/>
        <w:rPr>
          <w:rFonts w:asciiTheme="minorHAnsi" w:hAnsiTheme="minorHAnsi" w:cstheme="minorHAnsi"/>
          <w:sz w:val="18"/>
          <w:szCs w:val="18"/>
        </w:rPr>
      </w:pPr>
    </w:p>
    <w:p w:rsidR="0080201A" w:rsidRPr="0080201A" w:rsidRDefault="0080201A" w:rsidP="0080201A">
      <w:pPr>
        <w:pStyle w:val="ListParagraph"/>
        <w:numPr>
          <w:ilvl w:val="0"/>
          <w:numId w:val="3"/>
        </w:numPr>
        <w:rPr>
          <w:rFonts w:asciiTheme="minorHAnsi" w:hAnsiTheme="minorHAnsi" w:cstheme="minorHAnsi"/>
        </w:rPr>
      </w:pPr>
      <w:r w:rsidRPr="0080201A">
        <w:rPr>
          <w:rFonts w:asciiTheme="minorHAnsi" w:hAnsiTheme="minorHAnsi" w:cstheme="minorHAnsi"/>
        </w:rPr>
        <w:t xml:space="preserve">We will go over the list and discuss how good interviews don’t just happen. They are planned. They ask specific questions and stay on topic.  </w:t>
      </w:r>
    </w:p>
    <w:p w:rsidR="0080201A" w:rsidRPr="0080201A" w:rsidRDefault="0080201A" w:rsidP="0080201A">
      <w:pPr>
        <w:pStyle w:val="ListParagraph"/>
        <w:rPr>
          <w:rFonts w:asciiTheme="minorHAnsi" w:hAnsiTheme="minorHAnsi" w:cstheme="minorHAnsi"/>
        </w:rPr>
      </w:pPr>
    </w:p>
    <w:p w:rsidR="0080201A" w:rsidRPr="0080201A" w:rsidRDefault="0080201A" w:rsidP="0080201A">
      <w:pPr>
        <w:pStyle w:val="ListParagraph"/>
        <w:numPr>
          <w:ilvl w:val="0"/>
          <w:numId w:val="3"/>
        </w:numPr>
        <w:rPr>
          <w:rFonts w:asciiTheme="minorHAnsi" w:hAnsiTheme="minorHAnsi" w:cstheme="minorHAnsi"/>
        </w:rPr>
      </w:pPr>
      <w:r w:rsidRPr="0080201A">
        <w:rPr>
          <w:rFonts w:asciiTheme="minorHAnsi" w:hAnsiTheme="minorHAnsi" w:cstheme="minorHAnsi"/>
        </w:rPr>
        <w:t>During this week we will be conducting an interview with person who is from the region in which you have chosen to do research on. We want to find out about history and culture of their region.</w:t>
      </w:r>
    </w:p>
    <w:p w:rsidR="0080201A" w:rsidRPr="0080201A" w:rsidRDefault="0080201A" w:rsidP="0080201A">
      <w:pPr>
        <w:pStyle w:val="ListParagraph"/>
        <w:rPr>
          <w:rFonts w:asciiTheme="minorHAnsi" w:hAnsiTheme="minorHAnsi" w:cstheme="minorHAnsi"/>
        </w:rPr>
      </w:pPr>
    </w:p>
    <w:p w:rsidR="0080201A" w:rsidRPr="0080201A" w:rsidRDefault="0080201A" w:rsidP="0080201A">
      <w:pPr>
        <w:pStyle w:val="ListParagraph"/>
        <w:rPr>
          <w:rFonts w:asciiTheme="minorHAnsi" w:hAnsiTheme="minorHAnsi" w:cstheme="minorHAnsi"/>
        </w:rPr>
      </w:pPr>
    </w:p>
    <w:p w:rsidR="0080201A" w:rsidRPr="0080201A" w:rsidRDefault="0080201A" w:rsidP="0080201A">
      <w:pPr>
        <w:pStyle w:val="ListParagraph"/>
        <w:numPr>
          <w:ilvl w:val="0"/>
          <w:numId w:val="3"/>
        </w:numPr>
        <w:rPr>
          <w:rFonts w:asciiTheme="minorHAnsi" w:hAnsiTheme="minorHAnsi" w:cstheme="minorHAnsi"/>
        </w:rPr>
      </w:pPr>
      <w:r w:rsidRPr="0080201A">
        <w:rPr>
          <w:rFonts w:asciiTheme="minorHAnsi" w:hAnsiTheme="minorHAnsi" w:cstheme="minorHAnsi"/>
        </w:rPr>
        <w:t>Each student will now be given an index card and asked to write down one general question that could be used in the interview. (I will explain that we need to agree on five general questions to be used in our interview)</w:t>
      </w:r>
    </w:p>
    <w:p w:rsidR="0080201A" w:rsidRPr="0080201A" w:rsidRDefault="0080201A" w:rsidP="0080201A">
      <w:pPr>
        <w:pStyle w:val="ListParagraph"/>
        <w:rPr>
          <w:rFonts w:asciiTheme="minorHAnsi" w:hAnsiTheme="minorHAnsi" w:cstheme="minorHAnsi"/>
        </w:rPr>
      </w:pPr>
    </w:p>
    <w:p w:rsidR="0080201A" w:rsidRPr="0080201A" w:rsidRDefault="0080201A" w:rsidP="0080201A">
      <w:pPr>
        <w:pStyle w:val="ListParagraph"/>
        <w:numPr>
          <w:ilvl w:val="0"/>
          <w:numId w:val="3"/>
        </w:numPr>
        <w:rPr>
          <w:rFonts w:asciiTheme="minorHAnsi" w:hAnsiTheme="minorHAnsi" w:cstheme="minorHAnsi"/>
        </w:rPr>
      </w:pPr>
      <w:r w:rsidRPr="0080201A">
        <w:rPr>
          <w:rFonts w:asciiTheme="minorHAnsi" w:hAnsiTheme="minorHAnsi" w:cstheme="minorHAnsi"/>
        </w:rPr>
        <w:t xml:space="preserve">After about 3 minutes I will ask students to volunteer to share their questions writing each on the board. After all questions are listed we will reach a consensus on five general questions to be used in our interviews.  After the students have agreed on the five general questions, they will go into a more depth question underlining the main questions. </w:t>
      </w:r>
    </w:p>
    <w:p w:rsidR="0080201A" w:rsidRPr="0080201A" w:rsidRDefault="0080201A" w:rsidP="00C42F17">
      <w:pPr>
        <w:ind w:left="720"/>
        <w:rPr>
          <w:rFonts w:asciiTheme="minorHAnsi" w:hAnsiTheme="minorHAnsi" w:cstheme="minorHAnsi"/>
          <w:sz w:val="18"/>
          <w:szCs w:val="18"/>
        </w:rPr>
      </w:pPr>
    </w:p>
    <w:p w:rsidR="009826A2" w:rsidRPr="0080201A" w:rsidRDefault="009826A2" w:rsidP="00C42F17">
      <w:pPr>
        <w:ind w:left="720"/>
        <w:rPr>
          <w:rFonts w:asciiTheme="minorHAnsi" w:hAnsiTheme="minorHAnsi" w:cstheme="minorHAnsi"/>
          <w:sz w:val="20"/>
          <w:szCs w:val="20"/>
        </w:rPr>
      </w:pPr>
    </w:p>
    <w:p w:rsidR="00C42F17" w:rsidRPr="0080201A" w:rsidRDefault="00C42F17" w:rsidP="00C42F17">
      <w:pPr>
        <w:ind w:left="720"/>
        <w:rPr>
          <w:rFonts w:asciiTheme="minorHAnsi" w:hAnsiTheme="minorHAnsi" w:cstheme="minorHAnsi"/>
          <w:sz w:val="18"/>
          <w:szCs w:val="18"/>
        </w:rPr>
      </w:pPr>
      <w:r w:rsidRPr="0080201A">
        <w:rPr>
          <w:rFonts w:asciiTheme="minorHAnsi" w:hAnsiTheme="minorHAnsi" w:cstheme="minorHAnsi"/>
          <w:b/>
          <w:color w:val="00B050"/>
        </w:rPr>
        <w:t>Closure:</w:t>
      </w:r>
      <w:r w:rsidRPr="0080201A">
        <w:rPr>
          <w:rFonts w:asciiTheme="minorHAnsi" w:hAnsiTheme="minorHAnsi" w:cstheme="minorHAnsi"/>
          <w:b/>
        </w:rPr>
        <w:t xml:space="preserve"> </w:t>
      </w:r>
      <w:r w:rsidRPr="0080201A">
        <w:rPr>
          <w:rFonts w:asciiTheme="minorHAnsi" w:hAnsiTheme="minorHAnsi" w:cstheme="minorHAnsi"/>
          <w:sz w:val="18"/>
          <w:szCs w:val="18"/>
        </w:rPr>
        <w:t>Briefly describe how you will close the lesson and help students understand the purpose of the lesson. (Interact with learners to elicit evidence of student understanding of purpose(s) for learning and mastery of objectives)</w:t>
      </w:r>
    </w:p>
    <w:p w:rsidR="0080201A" w:rsidRPr="0080201A" w:rsidRDefault="0080201A" w:rsidP="00C42F17">
      <w:pPr>
        <w:ind w:left="720"/>
        <w:rPr>
          <w:rFonts w:asciiTheme="minorHAnsi" w:hAnsiTheme="minorHAnsi" w:cstheme="minorHAnsi"/>
          <w:sz w:val="20"/>
          <w:szCs w:val="20"/>
        </w:rPr>
      </w:pPr>
    </w:p>
    <w:p w:rsidR="0080201A" w:rsidRDefault="0080201A" w:rsidP="0080201A">
      <w:pPr>
        <w:pStyle w:val="ListParagraph"/>
        <w:numPr>
          <w:ilvl w:val="0"/>
          <w:numId w:val="4"/>
        </w:numPr>
        <w:rPr>
          <w:rFonts w:asciiTheme="minorHAnsi" w:hAnsiTheme="minorHAnsi" w:cstheme="minorHAnsi"/>
        </w:rPr>
      </w:pPr>
      <w:r w:rsidRPr="0080201A">
        <w:rPr>
          <w:rFonts w:asciiTheme="minorHAnsi" w:hAnsiTheme="minorHAnsi" w:cstheme="minorHAnsi"/>
        </w:rPr>
        <w:t>I will end by demonstrate an interview of another teacher in front of the class</w:t>
      </w:r>
    </w:p>
    <w:p w:rsidR="000D5FD1" w:rsidRPr="0080201A" w:rsidRDefault="000D5FD1" w:rsidP="0080201A">
      <w:pPr>
        <w:pStyle w:val="ListParagraph"/>
        <w:numPr>
          <w:ilvl w:val="0"/>
          <w:numId w:val="4"/>
        </w:numPr>
        <w:rPr>
          <w:rFonts w:asciiTheme="minorHAnsi" w:hAnsiTheme="minorHAnsi" w:cstheme="minorHAnsi"/>
        </w:rPr>
      </w:pPr>
      <w:r>
        <w:rPr>
          <w:rFonts w:asciiTheme="minorHAnsi" w:hAnsiTheme="minorHAnsi" w:cstheme="minorHAnsi"/>
        </w:rPr>
        <w:t>Students will all meet the person who they will be interviewing based on the region they have.</w:t>
      </w:r>
    </w:p>
    <w:p w:rsidR="00DE5F8F" w:rsidRDefault="00DE5F8F" w:rsidP="00C42F17"/>
    <w:sectPr w:rsidR="00DE5F8F"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855E5"/>
    <w:multiLevelType w:val="hybridMultilevel"/>
    <w:tmpl w:val="FC0E3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305F5D51"/>
    <w:multiLevelType w:val="hybridMultilevel"/>
    <w:tmpl w:val="73C484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A920A6"/>
    <w:multiLevelType w:val="hybridMultilevel"/>
    <w:tmpl w:val="5F36F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313A62"/>
    <w:multiLevelType w:val="hybridMultilevel"/>
    <w:tmpl w:val="27A65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A192D1B"/>
    <w:multiLevelType w:val="hybridMultilevel"/>
    <w:tmpl w:val="5E7C291E"/>
    <w:lvl w:ilvl="0" w:tplc="C2B4E63A">
      <w:start w:val="1"/>
      <w:numFmt w:val="bullet"/>
      <w:lvlText w:val="•"/>
      <w:lvlJc w:val="left"/>
      <w:pPr>
        <w:tabs>
          <w:tab w:val="num" w:pos="720"/>
        </w:tabs>
        <w:ind w:left="720" w:hanging="360"/>
      </w:pPr>
      <w:rPr>
        <w:rFonts w:ascii="Times New Roman" w:hAnsi="Times New Roman" w:hint="default"/>
      </w:rPr>
    </w:lvl>
    <w:lvl w:ilvl="1" w:tplc="C68EF36C" w:tentative="1">
      <w:start w:val="1"/>
      <w:numFmt w:val="bullet"/>
      <w:lvlText w:val="•"/>
      <w:lvlJc w:val="left"/>
      <w:pPr>
        <w:tabs>
          <w:tab w:val="num" w:pos="1440"/>
        </w:tabs>
        <w:ind w:left="1440" w:hanging="360"/>
      </w:pPr>
      <w:rPr>
        <w:rFonts w:ascii="Times New Roman" w:hAnsi="Times New Roman" w:hint="default"/>
      </w:rPr>
    </w:lvl>
    <w:lvl w:ilvl="2" w:tplc="3B86DC3C" w:tentative="1">
      <w:start w:val="1"/>
      <w:numFmt w:val="bullet"/>
      <w:lvlText w:val="•"/>
      <w:lvlJc w:val="left"/>
      <w:pPr>
        <w:tabs>
          <w:tab w:val="num" w:pos="2160"/>
        </w:tabs>
        <w:ind w:left="2160" w:hanging="360"/>
      </w:pPr>
      <w:rPr>
        <w:rFonts w:ascii="Times New Roman" w:hAnsi="Times New Roman" w:hint="default"/>
      </w:rPr>
    </w:lvl>
    <w:lvl w:ilvl="3" w:tplc="66904292" w:tentative="1">
      <w:start w:val="1"/>
      <w:numFmt w:val="bullet"/>
      <w:lvlText w:val="•"/>
      <w:lvlJc w:val="left"/>
      <w:pPr>
        <w:tabs>
          <w:tab w:val="num" w:pos="2880"/>
        </w:tabs>
        <w:ind w:left="2880" w:hanging="360"/>
      </w:pPr>
      <w:rPr>
        <w:rFonts w:ascii="Times New Roman" w:hAnsi="Times New Roman" w:hint="default"/>
      </w:rPr>
    </w:lvl>
    <w:lvl w:ilvl="4" w:tplc="6EF07DB0" w:tentative="1">
      <w:start w:val="1"/>
      <w:numFmt w:val="bullet"/>
      <w:lvlText w:val="•"/>
      <w:lvlJc w:val="left"/>
      <w:pPr>
        <w:tabs>
          <w:tab w:val="num" w:pos="3600"/>
        </w:tabs>
        <w:ind w:left="3600" w:hanging="360"/>
      </w:pPr>
      <w:rPr>
        <w:rFonts w:ascii="Times New Roman" w:hAnsi="Times New Roman" w:hint="default"/>
      </w:rPr>
    </w:lvl>
    <w:lvl w:ilvl="5" w:tplc="6AC8F96C" w:tentative="1">
      <w:start w:val="1"/>
      <w:numFmt w:val="bullet"/>
      <w:lvlText w:val="•"/>
      <w:lvlJc w:val="left"/>
      <w:pPr>
        <w:tabs>
          <w:tab w:val="num" w:pos="4320"/>
        </w:tabs>
        <w:ind w:left="4320" w:hanging="360"/>
      </w:pPr>
      <w:rPr>
        <w:rFonts w:ascii="Times New Roman" w:hAnsi="Times New Roman" w:hint="default"/>
      </w:rPr>
    </w:lvl>
    <w:lvl w:ilvl="6" w:tplc="590CB9A6" w:tentative="1">
      <w:start w:val="1"/>
      <w:numFmt w:val="bullet"/>
      <w:lvlText w:val="•"/>
      <w:lvlJc w:val="left"/>
      <w:pPr>
        <w:tabs>
          <w:tab w:val="num" w:pos="5040"/>
        </w:tabs>
        <w:ind w:left="5040" w:hanging="360"/>
      </w:pPr>
      <w:rPr>
        <w:rFonts w:ascii="Times New Roman" w:hAnsi="Times New Roman" w:hint="default"/>
      </w:rPr>
    </w:lvl>
    <w:lvl w:ilvl="7" w:tplc="A0AEAD3C" w:tentative="1">
      <w:start w:val="1"/>
      <w:numFmt w:val="bullet"/>
      <w:lvlText w:val="•"/>
      <w:lvlJc w:val="left"/>
      <w:pPr>
        <w:tabs>
          <w:tab w:val="num" w:pos="5760"/>
        </w:tabs>
        <w:ind w:left="5760" w:hanging="360"/>
      </w:pPr>
      <w:rPr>
        <w:rFonts w:ascii="Times New Roman" w:hAnsi="Times New Roman" w:hint="default"/>
      </w:rPr>
    </w:lvl>
    <w:lvl w:ilvl="8" w:tplc="5764EADE" w:tentative="1">
      <w:start w:val="1"/>
      <w:numFmt w:val="bullet"/>
      <w:lvlText w:val="•"/>
      <w:lvlJc w:val="left"/>
      <w:pPr>
        <w:tabs>
          <w:tab w:val="num" w:pos="6480"/>
        </w:tabs>
        <w:ind w:left="6480" w:hanging="360"/>
      </w:pPr>
      <w:rPr>
        <w:rFonts w:ascii="Times New Roman" w:hAnsi="Times New Roman" w:hint="default"/>
      </w:rPr>
    </w:lvl>
  </w:abstractNum>
  <w:abstractNum w:abstractNumId="6">
    <w:nsid w:val="7EDA5204"/>
    <w:multiLevelType w:val="hybridMultilevel"/>
    <w:tmpl w:val="77E06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0"/>
  </w:num>
  <w:num w:numId="6">
    <w:abstractNumId w:val="6"/>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020F5"/>
    <w:rsid w:val="00023FB7"/>
    <w:rsid w:val="000D5FD1"/>
    <w:rsid w:val="0013716A"/>
    <w:rsid w:val="00206756"/>
    <w:rsid w:val="0058689E"/>
    <w:rsid w:val="006E34A7"/>
    <w:rsid w:val="0080201A"/>
    <w:rsid w:val="00814736"/>
    <w:rsid w:val="0087095B"/>
    <w:rsid w:val="009132B8"/>
    <w:rsid w:val="009826A2"/>
    <w:rsid w:val="00A52E5D"/>
    <w:rsid w:val="00BB5EB6"/>
    <w:rsid w:val="00C34D36"/>
    <w:rsid w:val="00C42F17"/>
    <w:rsid w:val="00CB6D98"/>
    <w:rsid w:val="00DE5F8F"/>
    <w:rsid w:val="00E00C9E"/>
    <w:rsid w:val="00E075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text"/>
    <w:basedOn w:val="Normal"/>
    <w:rsid w:val="00E075A6"/>
    <w:pPr>
      <w:spacing w:before="100" w:beforeAutospacing="1" w:after="100" w:afterAutospacing="1"/>
    </w:pPr>
    <w:rPr>
      <w:rFonts w:ascii="Verdana" w:eastAsia="Times New Roman" w:hAnsi="Verdana"/>
      <w:sz w:val="18"/>
      <w:szCs w:val="18"/>
      <w:lang w:eastAsia="ja-JP"/>
    </w:rPr>
  </w:style>
  <w:style w:type="paragraph" w:styleId="ListParagraph">
    <w:name w:val="List Paragraph"/>
    <w:basedOn w:val="Normal"/>
    <w:uiPriority w:val="34"/>
    <w:qFormat/>
    <w:rsid w:val="0080201A"/>
    <w:pPr>
      <w:ind w:left="720"/>
      <w:contextualSpacing/>
    </w:pPr>
  </w:style>
  <w:style w:type="paragraph" w:styleId="NormalWeb">
    <w:name w:val="Normal (Web)"/>
    <w:basedOn w:val="Normal"/>
    <w:uiPriority w:val="99"/>
    <w:unhideWhenUsed/>
    <w:rsid w:val="0080201A"/>
    <w:pPr>
      <w:spacing w:before="120" w:after="120"/>
    </w:pPr>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1725324468">
      <w:bodyDiv w:val="1"/>
      <w:marLeft w:val="0"/>
      <w:marRight w:val="0"/>
      <w:marTop w:val="0"/>
      <w:marBottom w:val="0"/>
      <w:divBdr>
        <w:top w:val="none" w:sz="0" w:space="0" w:color="auto"/>
        <w:left w:val="none" w:sz="0" w:space="0" w:color="auto"/>
        <w:bottom w:val="none" w:sz="0" w:space="0" w:color="auto"/>
        <w:right w:val="none" w:sz="0" w:space="0" w:color="auto"/>
      </w:divBdr>
      <w:divsChild>
        <w:div w:id="1628273378">
          <w:marLeft w:val="0"/>
          <w:marRight w:val="0"/>
          <w:marTop w:val="0"/>
          <w:marBottom w:val="0"/>
          <w:divBdr>
            <w:top w:val="none" w:sz="0" w:space="0" w:color="auto"/>
            <w:left w:val="none" w:sz="0" w:space="0" w:color="auto"/>
            <w:bottom w:val="none" w:sz="0" w:space="0" w:color="auto"/>
            <w:right w:val="none" w:sz="0" w:space="0" w:color="auto"/>
          </w:divBdr>
          <w:divsChild>
            <w:div w:id="1061295855">
              <w:marLeft w:val="0"/>
              <w:marRight w:val="0"/>
              <w:marTop w:val="0"/>
              <w:marBottom w:val="0"/>
              <w:divBdr>
                <w:top w:val="none" w:sz="0" w:space="0" w:color="auto"/>
                <w:left w:val="none" w:sz="0" w:space="0" w:color="auto"/>
                <w:bottom w:val="none" w:sz="0" w:space="0" w:color="auto"/>
                <w:right w:val="none" w:sz="0" w:space="0" w:color="auto"/>
              </w:divBdr>
              <w:divsChild>
                <w:div w:id="1372070823">
                  <w:marLeft w:val="0"/>
                  <w:marRight w:val="0"/>
                  <w:marTop w:val="0"/>
                  <w:marBottom w:val="0"/>
                  <w:divBdr>
                    <w:top w:val="none" w:sz="0" w:space="0" w:color="auto"/>
                    <w:left w:val="none" w:sz="0" w:space="0" w:color="auto"/>
                    <w:bottom w:val="none" w:sz="0" w:space="0" w:color="auto"/>
                    <w:right w:val="none" w:sz="0" w:space="0" w:color="auto"/>
                  </w:divBdr>
                  <w:divsChild>
                    <w:div w:id="11422247">
                      <w:marLeft w:val="-150"/>
                      <w:marRight w:val="0"/>
                      <w:marTop w:val="0"/>
                      <w:marBottom w:val="0"/>
                      <w:divBdr>
                        <w:top w:val="none" w:sz="0" w:space="0" w:color="auto"/>
                        <w:left w:val="none" w:sz="0" w:space="0" w:color="auto"/>
                        <w:bottom w:val="none" w:sz="0" w:space="0" w:color="auto"/>
                        <w:right w:val="none" w:sz="0" w:space="0" w:color="auto"/>
                      </w:divBdr>
                      <w:divsChild>
                        <w:div w:id="1490557233">
                          <w:marLeft w:val="0"/>
                          <w:marRight w:val="0"/>
                          <w:marTop w:val="0"/>
                          <w:marBottom w:val="0"/>
                          <w:divBdr>
                            <w:top w:val="none" w:sz="0" w:space="0" w:color="auto"/>
                            <w:left w:val="none" w:sz="0" w:space="0" w:color="auto"/>
                            <w:bottom w:val="none" w:sz="0" w:space="0" w:color="auto"/>
                            <w:right w:val="none" w:sz="0" w:space="0" w:color="auto"/>
                          </w:divBdr>
                          <w:divsChild>
                            <w:div w:id="1348363900">
                              <w:marLeft w:val="300"/>
                              <w:marRight w:val="0"/>
                              <w:marTop w:val="0"/>
                              <w:marBottom w:val="0"/>
                              <w:divBdr>
                                <w:top w:val="none" w:sz="0" w:space="0" w:color="auto"/>
                                <w:left w:val="none" w:sz="0" w:space="0" w:color="auto"/>
                                <w:bottom w:val="none" w:sz="0" w:space="0" w:color="auto"/>
                                <w:right w:val="none" w:sz="0" w:space="0" w:color="auto"/>
                              </w:divBdr>
                              <w:divsChild>
                                <w:div w:id="1735471376">
                                  <w:marLeft w:val="0"/>
                                  <w:marRight w:val="0"/>
                                  <w:marTop w:val="0"/>
                                  <w:marBottom w:val="0"/>
                                  <w:divBdr>
                                    <w:top w:val="none" w:sz="0" w:space="0" w:color="auto"/>
                                    <w:left w:val="none" w:sz="0" w:space="0" w:color="auto"/>
                                    <w:bottom w:val="none" w:sz="0" w:space="0" w:color="auto"/>
                                    <w:right w:val="none" w:sz="0" w:space="0" w:color="auto"/>
                                  </w:divBdr>
                                  <w:divsChild>
                                    <w:div w:id="1344896775">
                                      <w:marLeft w:val="0"/>
                                      <w:marRight w:val="0"/>
                                      <w:marTop w:val="0"/>
                                      <w:marBottom w:val="0"/>
                                      <w:divBdr>
                                        <w:top w:val="none" w:sz="0" w:space="0" w:color="auto"/>
                                        <w:left w:val="none" w:sz="0" w:space="0" w:color="auto"/>
                                        <w:bottom w:val="none" w:sz="0" w:space="0" w:color="auto"/>
                                        <w:right w:val="none" w:sz="0" w:space="0" w:color="auto"/>
                                      </w:divBdr>
                                      <w:divsChild>
                                        <w:div w:id="1946616157">
                                          <w:marLeft w:val="525"/>
                                          <w:marRight w:val="525"/>
                                          <w:marTop w:val="0"/>
                                          <w:marBottom w:val="0"/>
                                          <w:divBdr>
                                            <w:top w:val="none" w:sz="0" w:space="0" w:color="auto"/>
                                            <w:left w:val="none" w:sz="0" w:space="0" w:color="auto"/>
                                            <w:bottom w:val="none" w:sz="0" w:space="0" w:color="auto"/>
                                            <w:right w:val="none" w:sz="0" w:space="0" w:color="auto"/>
                                          </w:divBdr>
                                          <w:divsChild>
                                            <w:div w:id="160975707">
                                              <w:marLeft w:val="0"/>
                                              <w:marRight w:val="0"/>
                                              <w:marTop w:val="0"/>
                                              <w:marBottom w:val="0"/>
                                              <w:divBdr>
                                                <w:top w:val="none" w:sz="0" w:space="0" w:color="auto"/>
                                                <w:left w:val="none" w:sz="0" w:space="0" w:color="auto"/>
                                                <w:bottom w:val="none" w:sz="0" w:space="0" w:color="auto"/>
                                                <w:right w:val="none" w:sz="0" w:space="0" w:color="auto"/>
                                              </w:divBdr>
                                              <w:divsChild>
                                                <w:div w:id="1945384043">
                                                  <w:marLeft w:val="0"/>
                                                  <w:marRight w:val="0"/>
                                                  <w:marTop w:val="0"/>
                                                  <w:marBottom w:val="0"/>
                                                  <w:divBdr>
                                                    <w:top w:val="none" w:sz="0" w:space="0" w:color="auto"/>
                                                    <w:left w:val="none" w:sz="0" w:space="0" w:color="auto"/>
                                                    <w:bottom w:val="none" w:sz="0" w:space="0" w:color="auto"/>
                                                    <w:right w:val="none" w:sz="0" w:space="0" w:color="auto"/>
                                                  </w:divBdr>
                                                  <w:divsChild>
                                                    <w:div w:id="607272287">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941</Words>
  <Characters>5368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6297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Owner</cp:lastModifiedBy>
  <cp:revision>3</cp:revision>
  <dcterms:created xsi:type="dcterms:W3CDTF">2011-11-13T08:34:00Z</dcterms:created>
  <dcterms:modified xsi:type="dcterms:W3CDTF">2011-11-14T07:26:00Z</dcterms:modified>
</cp:coreProperties>
</file>